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AFDC" w14:textId="71B4FD5C" w:rsidR="00963581" w:rsidRPr="009C6ABE" w:rsidRDefault="5EC13427" w:rsidP="6444A03E">
      <w:pPr>
        <w:spacing w:after="0"/>
        <w:jc w:val="center"/>
        <w:rPr>
          <w:rFonts w:ascii="Arial" w:hAnsi="Arial" w:cs="Arial"/>
          <w:b/>
          <w:bCs/>
          <w:color w:val="365F91" w:themeColor="accent1" w:themeShade="BF"/>
          <w:sz w:val="40"/>
          <w:szCs w:val="40"/>
        </w:rPr>
      </w:pPr>
      <w:bookmarkStart w:id="0" w:name="_Int_NK93GOjn"/>
      <w:r w:rsidRPr="6444A03E">
        <w:rPr>
          <w:rFonts w:ascii="Arial" w:hAnsi="Arial" w:cs="Arial"/>
          <w:b/>
          <w:bCs/>
          <w:color w:val="365F91" w:themeColor="accent1" w:themeShade="BF"/>
          <w:sz w:val="40"/>
          <w:szCs w:val="40"/>
        </w:rPr>
        <w:t xml:space="preserve">OCOC </w:t>
      </w:r>
      <w:r w:rsidR="4FC8B9AC" w:rsidRPr="6444A03E">
        <w:rPr>
          <w:rFonts w:ascii="Arial" w:hAnsi="Arial" w:cs="Arial"/>
          <w:b/>
          <w:bCs/>
          <w:color w:val="365F91" w:themeColor="accent1" w:themeShade="BF"/>
          <w:sz w:val="40"/>
          <w:szCs w:val="40"/>
        </w:rPr>
        <w:t>Landscape Scale</w:t>
      </w:r>
      <w:r w:rsidR="27E4C431" w:rsidRPr="6444A03E">
        <w:rPr>
          <w:rFonts w:ascii="Arial" w:hAnsi="Arial" w:cs="Arial"/>
          <w:b/>
          <w:bCs/>
          <w:color w:val="365F91" w:themeColor="accent1" w:themeShade="BF"/>
          <w:sz w:val="40"/>
          <w:szCs w:val="40"/>
        </w:rPr>
        <w:t xml:space="preserve"> Grants</w:t>
      </w:r>
      <w:r w:rsidR="73BD59CC" w:rsidRPr="6444A03E">
        <w:rPr>
          <w:rFonts w:ascii="Arial" w:hAnsi="Arial" w:cs="Arial"/>
          <w:b/>
          <w:bCs/>
          <w:color w:val="365F91" w:themeColor="accent1" w:themeShade="BF"/>
          <w:sz w:val="40"/>
          <w:szCs w:val="40"/>
        </w:rPr>
        <w:t xml:space="preserve"> - Round 2</w:t>
      </w:r>
      <w:bookmarkEnd w:id="0"/>
    </w:p>
    <w:p w14:paraId="7F08CB0D" w14:textId="4400129F" w:rsidR="00AB1A42" w:rsidRPr="009C6ABE" w:rsidRDefault="00AB1A42" w:rsidP="0090289C">
      <w:pPr>
        <w:spacing w:after="0"/>
        <w:jc w:val="center"/>
        <w:rPr>
          <w:rFonts w:ascii="Arial" w:hAnsi="Arial" w:cs="Arial"/>
          <w:b/>
          <w:color w:val="365F91" w:themeColor="accent1" w:themeShade="BF"/>
          <w:sz w:val="32"/>
          <w:szCs w:val="32"/>
        </w:rPr>
      </w:pPr>
      <w:r w:rsidRPr="009C6ABE">
        <w:rPr>
          <w:rFonts w:ascii="Arial" w:hAnsi="Arial" w:cs="Arial"/>
          <w:b/>
          <w:color w:val="365F91" w:themeColor="accent1" w:themeShade="BF"/>
          <w:sz w:val="32"/>
          <w:szCs w:val="32"/>
        </w:rPr>
        <w:t>Guidelines for Applications</w:t>
      </w:r>
    </w:p>
    <w:p w14:paraId="672A6659" w14:textId="77777777" w:rsidR="00AB1A42" w:rsidRPr="009C6ABE" w:rsidRDefault="00AB1A42" w:rsidP="00AB1A42">
      <w:pPr>
        <w:spacing w:after="0"/>
        <w:rPr>
          <w:rFonts w:ascii="Arial" w:hAnsi="Arial" w:cs="Arial"/>
          <w:b/>
          <w:color w:val="365F91" w:themeColor="accent1" w:themeShade="BF"/>
        </w:rPr>
      </w:pPr>
    </w:p>
    <w:p w14:paraId="14615F0A" w14:textId="36DB8580" w:rsidR="00AB1A42" w:rsidRPr="0031178A" w:rsidRDefault="00CD4E9D" w:rsidP="00AB1A42">
      <w:pPr>
        <w:spacing w:after="0"/>
        <w:rPr>
          <w:rFonts w:ascii="Arial" w:hAnsi="Arial" w:cs="Arial"/>
          <w:b/>
          <w:color w:val="365F91" w:themeColor="accent1" w:themeShade="BF"/>
          <w:sz w:val="32"/>
          <w:szCs w:val="32"/>
        </w:rPr>
      </w:pPr>
      <w:r w:rsidRPr="0031178A">
        <w:rPr>
          <w:rFonts w:ascii="Arial" w:hAnsi="Arial" w:cs="Arial"/>
          <w:b/>
          <w:color w:val="365F91" w:themeColor="accent1" w:themeShade="BF"/>
          <w:sz w:val="32"/>
          <w:szCs w:val="32"/>
        </w:rPr>
        <w:t>Purpose of grant:</w:t>
      </w:r>
    </w:p>
    <w:p w14:paraId="5F0B45AA" w14:textId="5D472053" w:rsidR="00C2655A" w:rsidRPr="0031178A" w:rsidRDefault="72AF7AEC" w:rsidP="00E52D95">
      <w:pPr>
        <w:spacing w:after="0"/>
        <w:rPr>
          <w:rFonts w:ascii="Arial" w:hAnsi="Arial" w:cs="Arial"/>
        </w:rPr>
      </w:pPr>
      <w:r w:rsidRPr="6444A03E">
        <w:rPr>
          <w:rFonts w:ascii="Arial" w:hAnsi="Arial" w:cs="Arial"/>
        </w:rPr>
        <w:t>The Glenelg Hopkins CMA</w:t>
      </w:r>
      <w:r w:rsidR="4D1A1820" w:rsidRPr="6444A03E">
        <w:rPr>
          <w:rFonts w:ascii="Arial" w:hAnsi="Arial" w:cs="Arial"/>
        </w:rPr>
        <w:t xml:space="preserve">’s Our Catchments Our Communities project focuses on looking after Country – valuing wetlands in the </w:t>
      </w:r>
      <w:r w:rsidR="75FAB284" w:rsidRPr="6444A03E">
        <w:rPr>
          <w:rFonts w:ascii="Arial" w:hAnsi="Arial" w:cs="Arial"/>
        </w:rPr>
        <w:t>agricultural landscape of the</w:t>
      </w:r>
      <w:r w:rsidR="4D1A1820" w:rsidRPr="6444A03E">
        <w:rPr>
          <w:rFonts w:ascii="Arial" w:hAnsi="Arial" w:cs="Arial"/>
        </w:rPr>
        <w:t xml:space="preserve"> Greater Grampians (</w:t>
      </w:r>
      <w:proofErr w:type="spellStart"/>
      <w:r w:rsidR="4D1A1820" w:rsidRPr="6444A03E">
        <w:rPr>
          <w:rFonts w:ascii="Arial" w:hAnsi="Arial" w:cs="Arial"/>
        </w:rPr>
        <w:t>Gariwerd</w:t>
      </w:r>
      <w:proofErr w:type="spellEnd"/>
      <w:r w:rsidR="4D1A1820" w:rsidRPr="6444A03E">
        <w:rPr>
          <w:rFonts w:ascii="Arial" w:hAnsi="Arial" w:cs="Arial"/>
        </w:rPr>
        <w:t xml:space="preserve">) </w:t>
      </w:r>
      <w:r w:rsidR="75FAB284" w:rsidRPr="6444A03E">
        <w:rPr>
          <w:rFonts w:ascii="Arial" w:hAnsi="Arial" w:cs="Arial"/>
        </w:rPr>
        <w:t>through</w:t>
      </w:r>
      <w:r w:rsidRPr="6444A03E">
        <w:rPr>
          <w:rFonts w:ascii="Arial" w:hAnsi="Arial" w:cs="Arial"/>
        </w:rPr>
        <w:t xml:space="preserve"> strategic partnerships to improv</w:t>
      </w:r>
      <w:r w:rsidR="59A7BA2B" w:rsidRPr="6444A03E">
        <w:rPr>
          <w:rFonts w:ascii="Arial" w:hAnsi="Arial" w:cs="Arial"/>
        </w:rPr>
        <w:t>e</w:t>
      </w:r>
      <w:r w:rsidRPr="6444A03E">
        <w:rPr>
          <w:rFonts w:ascii="Arial" w:hAnsi="Arial" w:cs="Arial"/>
        </w:rPr>
        <w:t xml:space="preserve"> catchment health</w:t>
      </w:r>
      <w:r w:rsidR="15FC3864" w:rsidRPr="6444A03E">
        <w:rPr>
          <w:rFonts w:ascii="Arial" w:hAnsi="Arial" w:cs="Arial"/>
        </w:rPr>
        <w:t>.</w:t>
      </w:r>
      <w:r w:rsidRPr="6444A03E">
        <w:rPr>
          <w:rFonts w:ascii="Arial" w:hAnsi="Arial" w:cs="Arial"/>
        </w:rPr>
        <w:t xml:space="preserve"> </w:t>
      </w:r>
    </w:p>
    <w:p w14:paraId="196DF0BF" w14:textId="77777777" w:rsidR="00312889" w:rsidRDefault="00312889" w:rsidP="005411DE">
      <w:pPr>
        <w:spacing w:after="0"/>
        <w:rPr>
          <w:rFonts w:ascii="Arial" w:hAnsi="Arial" w:cs="Arial"/>
        </w:rPr>
      </w:pPr>
    </w:p>
    <w:p w14:paraId="11030A70" w14:textId="1F3A44CB" w:rsidR="005411DE" w:rsidRPr="0031178A" w:rsidRDefault="00AD3ECD" w:rsidP="005411DE">
      <w:pPr>
        <w:spacing w:after="0"/>
        <w:rPr>
          <w:rFonts w:ascii="Arial" w:hAnsi="Arial" w:cs="Arial"/>
          <w:sz w:val="23"/>
          <w:szCs w:val="23"/>
        </w:rPr>
      </w:pPr>
      <w:r w:rsidRPr="0031178A">
        <w:rPr>
          <w:rFonts w:ascii="Arial" w:hAnsi="Arial" w:cs="Arial"/>
        </w:rPr>
        <w:t xml:space="preserve">The </w:t>
      </w:r>
      <w:r w:rsidR="0090289C" w:rsidRPr="0031178A">
        <w:rPr>
          <w:rFonts w:ascii="Arial" w:hAnsi="Arial" w:cs="Arial"/>
        </w:rPr>
        <w:t xml:space="preserve">Our Catchment Our Communities (OCOC) </w:t>
      </w:r>
      <w:r w:rsidR="00694DE1" w:rsidRPr="0031178A">
        <w:rPr>
          <w:rFonts w:ascii="Arial" w:hAnsi="Arial" w:cs="Arial"/>
        </w:rPr>
        <w:t>Landscape</w:t>
      </w:r>
      <w:r w:rsidR="000A54D3" w:rsidRPr="0031178A">
        <w:rPr>
          <w:rFonts w:ascii="Arial" w:hAnsi="Arial" w:cs="Arial"/>
        </w:rPr>
        <w:t xml:space="preserve"> Scale</w:t>
      </w:r>
      <w:r w:rsidR="003D3BBD" w:rsidRPr="0031178A">
        <w:rPr>
          <w:rFonts w:ascii="Arial" w:hAnsi="Arial" w:cs="Arial"/>
        </w:rPr>
        <w:t xml:space="preserve"> </w:t>
      </w:r>
      <w:r w:rsidR="00740AE0" w:rsidRPr="0031178A">
        <w:rPr>
          <w:rFonts w:ascii="Arial" w:hAnsi="Arial" w:cs="Arial"/>
        </w:rPr>
        <w:t>grants</w:t>
      </w:r>
      <w:r w:rsidR="00CD4E9D" w:rsidRPr="0031178A">
        <w:rPr>
          <w:rFonts w:ascii="Arial" w:hAnsi="Arial" w:cs="Arial"/>
        </w:rPr>
        <w:t xml:space="preserve"> </w:t>
      </w:r>
      <w:r w:rsidR="00B36D58" w:rsidRPr="0031178A">
        <w:rPr>
          <w:rFonts w:ascii="Arial" w:hAnsi="Arial" w:cs="Arial"/>
        </w:rPr>
        <w:t>are</w:t>
      </w:r>
      <w:r w:rsidR="00CD4E9D" w:rsidRPr="0031178A">
        <w:rPr>
          <w:rFonts w:ascii="Arial" w:hAnsi="Arial" w:cs="Arial"/>
        </w:rPr>
        <w:t xml:space="preserve"> to </w:t>
      </w:r>
      <w:r w:rsidR="000A54D3" w:rsidRPr="0031178A">
        <w:rPr>
          <w:rFonts w:ascii="Arial" w:hAnsi="Arial" w:cs="Arial"/>
        </w:rPr>
        <w:t xml:space="preserve">enable Landcare groups </w:t>
      </w:r>
      <w:r w:rsidR="00E04827" w:rsidRPr="0031178A">
        <w:rPr>
          <w:rFonts w:ascii="Arial" w:hAnsi="Arial" w:cs="Arial"/>
        </w:rPr>
        <w:t>to work together</w:t>
      </w:r>
      <w:r w:rsidR="00C209B0" w:rsidRPr="0031178A">
        <w:rPr>
          <w:rFonts w:ascii="Arial" w:hAnsi="Arial" w:cs="Arial"/>
        </w:rPr>
        <w:t xml:space="preserve"> and deliver or facilitate the delivery of </w:t>
      </w:r>
      <w:r w:rsidR="00CA76D3" w:rsidRPr="0031178A">
        <w:rPr>
          <w:rFonts w:ascii="Arial" w:hAnsi="Arial" w:cs="Arial"/>
        </w:rPr>
        <w:t>landscape scale projects</w:t>
      </w:r>
      <w:r w:rsidR="00E04827" w:rsidRPr="0031178A">
        <w:rPr>
          <w:rFonts w:ascii="Arial" w:hAnsi="Arial" w:cs="Arial"/>
        </w:rPr>
        <w:t xml:space="preserve"> </w:t>
      </w:r>
      <w:r w:rsidR="005411DE" w:rsidRPr="0031178A">
        <w:rPr>
          <w:rFonts w:ascii="Arial" w:hAnsi="Arial" w:cs="Arial"/>
        </w:rPr>
        <w:t xml:space="preserve">to improve stewardship </w:t>
      </w:r>
      <w:r w:rsidR="00486269" w:rsidRPr="0031178A">
        <w:rPr>
          <w:rFonts w:ascii="Arial" w:hAnsi="Arial" w:cs="Arial"/>
        </w:rPr>
        <w:t xml:space="preserve">of wetlands, including seasonal herbaceous wetlands </w:t>
      </w:r>
      <w:r w:rsidR="005411DE" w:rsidRPr="0031178A">
        <w:rPr>
          <w:rFonts w:ascii="Arial" w:hAnsi="Arial" w:cs="Arial"/>
        </w:rPr>
        <w:t>a</w:t>
      </w:r>
      <w:r w:rsidR="00486269" w:rsidRPr="0031178A">
        <w:rPr>
          <w:rFonts w:ascii="Arial" w:hAnsi="Arial" w:cs="Arial"/>
        </w:rPr>
        <w:t xml:space="preserve">nd </w:t>
      </w:r>
      <w:r w:rsidR="005411DE" w:rsidRPr="0031178A">
        <w:rPr>
          <w:rFonts w:ascii="Arial" w:hAnsi="Arial" w:cs="Arial"/>
        </w:rPr>
        <w:t>build on the legacy of the previous OCOC program</w:t>
      </w:r>
      <w:r w:rsidR="005A248A" w:rsidRPr="0031178A">
        <w:rPr>
          <w:rFonts w:ascii="Arial" w:hAnsi="Arial" w:cs="Arial"/>
        </w:rPr>
        <w:t xml:space="preserve"> and </w:t>
      </w:r>
      <w:r w:rsidR="00D24083" w:rsidRPr="0031178A">
        <w:rPr>
          <w:rFonts w:ascii="Arial" w:hAnsi="Arial" w:cs="Arial"/>
        </w:rPr>
        <w:t>draw on the outcomes of (1) social science study of farming and cropping behaviour (2) the wetland connectivity study carried out across the Greater Grampians region</w:t>
      </w:r>
      <w:r w:rsidR="00F059DB" w:rsidRPr="0031178A">
        <w:rPr>
          <w:rFonts w:ascii="Arial" w:hAnsi="Arial" w:cs="Arial"/>
        </w:rPr>
        <w:t>.</w:t>
      </w:r>
    </w:p>
    <w:p w14:paraId="2F8873B7" w14:textId="02FDEDC3" w:rsidR="00E1650F" w:rsidRPr="0031178A" w:rsidRDefault="00E1650F" w:rsidP="00AB1A42">
      <w:pPr>
        <w:spacing w:after="0"/>
        <w:rPr>
          <w:rFonts w:ascii="Arial" w:hAnsi="Arial" w:cs="Arial"/>
        </w:rPr>
      </w:pPr>
    </w:p>
    <w:p w14:paraId="6296F5CE" w14:textId="12D6A4CA" w:rsidR="00AD0F03" w:rsidRPr="0031178A" w:rsidRDefault="005A2767" w:rsidP="00AB1A42">
      <w:pPr>
        <w:spacing w:after="0"/>
        <w:rPr>
          <w:rFonts w:ascii="Arial" w:hAnsi="Arial" w:cs="Arial"/>
        </w:rPr>
      </w:pPr>
      <w:r w:rsidRPr="0031178A">
        <w:rPr>
          <w:rFonts w:ascii="Arial" w:hAnsi="Arial" w:cs="Arial"/>
          <w:noProof/>
        </w:rPr>
        <w:drawing>
          <wp:inline distT="0" distB="0" distL="0" distR="0" wp14:anchorId="4F7C9D58" wp14:editId="175CC36B">
            <wp:extent cx="5724041" cy="3964234"/>
            <wp:effectExtent l="0" t="0" r="0" b="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5724595" cy="3964618"/>
                    </a:xfrm>
                    <a:prstGeom prst="rect">
                      <a:avLst/>
                    </a:prstGeom>
                    <a:ln>
                      <a:noFill/>
                    </a:ln>
                    <a:extLst>
                      <a:ext uri="{53640926-AAD7-44D8-BBD7-CCE9431645EC}">
                        <a14:shadowObscured xmlns:a14="http://schemas.microsoft.com/office/drawing/2010/main"/>
                      </a:ext>
                    </a:extLst>
                  </pic:spPr>
                </pic:pic>
              </a:graphicData>
            </a:graphic>
          </wp:inline>
        </w:drawing>
      </w:r>
    </w:p>
    <w:p w14:paraId="53333951" w14:textId="0D661F28" w:rsidR="00AD0F03" w:rsidRPr="0031178A" w:rsidRDefault="00AD0F03" w:rsidP="00AD0F03">
      <w:pPr>
        <w:rPr>
          <w:rFonts w:ascii="Arial" w:hAnsi="Arial" w:cs="Arial"/>
          <w:i/>
          <w:iCs/>
          <w:sz w:val="20"/>
          <w:szCs w:val="20"/>
        </w:rPr>
      </w:pPr>
      <w:r w:rsidRPr="0031178A">
        <w:rPr>
          <w:rFonts w:ascii="Arial" w:hAnsi="Arial" w:cs="Arial"/>
          <w:i/>
          <w:iCs/>
          <w:sz w:val="20"/>
          <w:szCs w:val="20"/>
        </w:rPr>
        <w:t>Figure 1. The Our Catchments Our Community Glenelg Hopkins CMA focus area (green) eligible for the OCOC Landscape scale grants</w:t>
      </w:r>
    </w:p>
    <w:p w14:paraId="0EC987BE" w14:textId="77777777" w:rsidR="00840272" w:rsidRDefault="00843C1A" w:rsidP="00082178">
      <w:pPr>
        <w:pStyle w:val="paragraph"/>
        <w:shd w:val="clear" w:color="auto" w:fill="FFFFFF"/>
        <w:spacing w:before="0" w:beforeAutospacing="0" w:after="0" w:afterAutospacing="0"/>
        <w:textAlignment w:val="baseline"/>
        <w:rPr>
          <w:rFonts w:ascii="Arial" w:eastAsiaTheme="minorHAnsi" w:hAnsi="Arial" w:cs="Arial"/>
          <w:sz w:val="22"/>
          <w:szCs w:val="22"/>
          <w:lang w:eastAsia="en-US"/>
        </w:rPr>
      </w:pPr>
      <w:r w:rsidRPr="0031178A">
        <w:rPr>
          <w:rFonts w:ascii="Arial" w:eastAsiaTheme="minorHAnsi" w:hAnsi="Arial" w:cs="Arial"/>
          <w:sz w:val="22"/>
          <w:szCs w:val="22"/>
          <w:lang w:eastAsia="en-US"/>
        </w:rPr>
        <w:lastRenderedPageBreak/>
        <w:t xml:space="preserve">The grants will be for projects of up to </w:t>
      </w:r>
      <w:r w:rsidR="00A5035E" w:rsidRPr="0031178A">
        <w:rPr>
          <w:rFonts w:ascii="Arial" w:eastAsiaTheme="minorHAnsi" w:hAnsi="Arial" w:cs="Arial"/>
          <w:sz w:val="22"/>
          <w:szCs w:val="22"/>
          <w:lang w:eastAsia="en-US"/>
        </w:rPr>
        <w:t>13</w:t>
      </w:r>
      <w:r w:rsidR="00323358" w:rsidRPr="0031178A">
        <w:rPr>
          <w:rFonts w:ascii="Arial" w:eastAsiaTheme="minorHAnsi" w:hAnsi="Arial" w:cs="Arial"/>
          <w:sz w:val="22"/>
          <w:szCs w:val="22"/>
          <w:lang w:eastAsia="en-US"/>
        </w:rPr>
        <w:t xml:space="preserve"> months</w:t>
      </w:r>
      <w:r w:rsidRPr="0031178A">
        <w:rPr>
          <w:rFonts w:ascii="Arial" w:eastAsiaTheme="minorHAnsi" w:hAnsi="Arial" w:cs="Arial"/>
          <w:sz w:val="22"/>
          <w:szCs w:val="22"/>
          <w:lang w:eastAsia="en-US"/>
        </w:rPr>
        <w:t xml:space="preserve"> (</w:t>
      </w:r>
      <w:r w:rsidR="00FA584A" w:rsidRPr="0031178A">
        <w:rPr>
          <w:rFonts w:ascii="Arial" w:eastAsiaTheme="minorHAnsi" w:hAnsi="Arial" w:cs="Arial"/>
          <w:sz w:val="22"/>
          <w:szCs w:val="22"/>
          <w:lang w:eastAsia="en-US"/>
        </w:rPr>
        <w:t>finishing by</w:t>
      </w:r>
      <w:r w:rsidR="00D70174" w:rsidRPr="0031178A">
        <w:rPr>
          <w:rFonts w:ascii="Arial" w:eastAsiaTheme="minorHAnsi" w:hAnsi="Arial" w:cs="Arial"/>
          <w:sz w:val="22"/>
          <w:szCs w:val="22"/>
          <w:lang w:eastAsia="en-US"/>
        </w:rPr>
        <w:t xml:space="preserve"> </w:t>
      </w:r>
      <w:r w:rsidR="00840124" w:rsidRPr="0031178A">
        <w:rPr>
          <w:rFonts w:ascii="Arial" w:eastAsiaTheme="minorHAnsi" w:hAnsi="Arial" w:cs="Arial"/>
          <w:sz w:val="22"/>
          <w:szCs w:val="22"/>
          <w:lang w:eastAsia="en-US"/>
        </w:rPr>
        <w:t>31</w:t>
      </w:r>
      <w:r w:rsidR="00840124" w:rsidRPr="0031178A">
        <w:rPr>
          <w:rFonts w:ascii="Arial" w:eastAsiaTheme="minorHAnsi" w:hAnsi="Arial" w:cs="Arial"/>
          <w:sz w:val="22"/>
          <w:szCs w:val="22"/>
          <w:vertAlign w:val="superscript"/>
          <w:lang w:eastAsia="en-US"/>
        </w:rPr>
        <w:t>st</w:t>
      </w:r>
      <w:r w:rsidR="00D70174" w:rsidRPr="0031178A">
        <w:rPr>
          <w:rFonts w:ascii="Arial" w:eastAsiaTheme="minorHAnsi" w:hAnsi="Arial" w:cs="Arial"/>
          <w:sz w:val="22"/>
          <w:szCs w:val="22"/>
          <w:lang w:eastAsia="en-US"/>
        </w:rPr>
        <w:t xml:space="preserve"> </w:t>
      </w:r>
      <w:r w:rsidR="00840124" w:rsidRPr="0031178A">
        <w:rPr>
          <w:rFonts w:ascii="Arial" w:eastAsiaTheme="minorHAnsi" w:hAnsi="Arial" w:cs="Arial"/>
          <w:sz w:val="22"/>
          <w:szCs w:val="22"/>
          <w:lang w:eastAsia="en-US"/>
        </w:rPr>
        <w:t>May</w:t>
      </w:r>
      <w:r w:rsidRPr="0031178A">
        <w:rPr>
          <w:rFonts w:ascii="Arial" w:eastAsiaTheme="minorHAnsi" w:hAnsi="Arial" w:cs="Arial"/>
          <w:sz w:val="22"/>
          <w:szCs w:val="22"/>
          <w:lang w:eastAsia="en-US"/>
        </w:rPr>
        <w:t xml:space="preserve"> 2024) for a </w:t>
      </w:r>
      <w:r w:rsidR="005F72E1">
        <w:rPr>
          <w:rFonts w:ascii="Arial" w:eastAsiaTheme="minorHAnsi" w:hAnsi="Arial" w:cs="Arial"/>
          <w:sz w:val="22"/>
          <w:szCs w:val="22"/>
          <w:lang w:eastAsia="en-US"/>
        </w:rPr>
        <w:t xml:space="preserve">minimum of $20,000 and a </w:t>
      </w:r>
      <w:r w:rsidRPr="0031178A">
        <w:rPr>
          <w:rFonts w:ascii="Arial" w:eastAsiaTheme="minorHAnsi" w:hAnsi="Arial" w:cs="Arial"/>
          <w:sz w:val="22"/>
          <w:szCs w:val="22"/>
          <w:lang w:eastAsia="en-US"/>
        </w:rPr>
        <w:t>maximum of $</w:t>
      </w:r>
      <w:r w:rsidR="00323358" w:rsidRPr="0031178A">
        <w:rPr>
          <w:rFonts w:ascii="Arial" w:eastAsiaTheme="minorHAnsi" w:hAnsi="Arial" w:cs="Arial"/>
          <w:sz w:val="22"/>
          <w:szCs w:val="22"/>
          <w:lang w:eastAsia="en-US"/>
        </w:rPr>
        <w:t>6</w:t>
      </w:r>
      <w:r w:rsidRPr="0031178A">
        <w:rPr>
          <w:rFonts w:ascii="Arial" w:eastAsiaTheme="minorHAnsi" w:hAnsi="Arial" w:cs="Arial"/>
          <w:sz w:val="22"/>
          <w:szCs w:val="22"/>
          <w:lang w:eastAsia="en-US"/>
        </w:rPr>
        <w:t>0,000</w:t>
      </w:r>
      <w:r w:rsidR="007839A4" w:rsidRPr="0031178A">
        <w:rPr>
          <w:rFonts w:ascii="Arial" w:eastAsiaTheme="minorHAnsi" w:hAnsi="Arial" w:cs="Arial"/>
          <w:sz w:val="22"/>
          <w:szCs w:val="22"/>
          <w:lang w:eastAsia="en-US"/>
        </w:rPr>
        <w:t xml:space="preserve"> GST exclusive</w:t>
      </w:r>
      <w:r w:rsidRPr="0031178A">
        <w:rPr>
          <w:rFonts w:ascii="Arial" w:eastAsiaTheme="minorHAnsi" w:hAnsi="Arial" w:cs="Arial"/>
          <w:sz w:val="22"/>
          <w:szCs w:val="22"/>
          <w:lang w:eastAsia="en-US"/>
        </w:rPr>
        <w:t xml:space="preserve">. </w:t>
      </w:r>
    </w:p>
    <w:p w14:paraId="1DCD09C9" w14:textId="6D2064D7" w:rsidR="00954BB5" w:rsidRPr="0031178A" w:rsidRDefault="003B6585" w:rsidP="00082178">
      <w:pPr>
        <w:pStyle w:val="paragraph"/>
        <w:shd w:val="clear" w:color="auto" w:fill="FFFFFF"/>
        <w:spacing w:before="0" w:beforeAutospacing="0" w:after="0" w:afterAutospacing="0"/>
        <w:textAlignment w:val="baseline"/>
        <w:rPr>
          <w:rFonts w:ascii="Arial" w:eastAsiaTheme="minorHAnsi" w:hAnsi="Arial" w:cs="Arial"/>
          <w:sz w:val="22"/>
          <w:szCs w:val="22"/>
          <w:lang w:eastAsia="en-US"/>
        </w:rPr>
      </w:pPr>
      <w:r w:rsidRPr="0031178A">
        <w:rPr>
          <w:rFonts w:ascii="Arial" w:eastAsiaTheme="minorHAnsi" w:hAnsi="Arial" w:cs="Arial"/>
          <w:sz w:val="22"/>
          <w:szCs w:val="22"/>
          <w:lang w:eastAsia="en-US"/>
        </w:rPr>
        <w:t>C</w:t>
      </w:r>
      <w:r w:rsidR="00843C1A" w:rsidRPr="0031178A">
        <w:rPr>
          <w:rFonts w:ascii="Arial" w:eastAsiaTheme="minorHAnsi" w:hAnsi="Arial" w:cs="Arial"/>
          <w:sz w:val="22"/>
          <w:szCs w:val="22"/>
          <w:lang w:eastAsia="en-US"/>
        </w:rPr>
        <w:t>ollaboration of multiple Landcare groups</w:t>
      </w:r>
      <w:r w:rsidR="00FD63D9" w:rsidRPr="0031178A">
        <w:rPr>
          <w:rFonts w:ascii="Arial" w:eastAsiaTheme="minorHAnsi" w:hAnsi="Arial" w:cs="Arial"/>
          <w:sz w:val="22"/>
          <w:szCs w:val="22"/>
          <w:lang w:eastAsia="en-US"/>
        </w:rPr>
        <w:t xml:space="preserve"> </w:t>
      </w:r>
      <w:r w:rsidR="00047905" w:rsidRPr="0031178A">
        <w:rPr>
          <w:rFonts w:ascii="Arial" w:eastAsiaTheme="minorHAnsi" w:hAnsi="Arial" w:cs="Arial"/>
          <w:sz w:val="22"/>
          <w:szCs w:val="22"/>
          <w:lang w:eastAsia="en-US"/>
        </w:rPr>
        <w:t>across the focus region is</w:t>
      </w:r>
      <w:r w:rsidR="00843C1A" w:rsidRPr="0031178A">
        <w:rPr>
          <w:rFonts w:ascii="Arial" w:eastAsiaTheme="minorHAnsi" w:hAnsi="Arial" w:cs="Arial"/>
          <w:sz w:val="22"/>
          <w:szCs w:val="22"/>
          <w:lang w:eastAsia="en-US"/>
        </w:rPr>
        <w:t xml:space="preserve"> encouraged.</w:t>
      </w:r>
      <w:r w:rsidR="00A915E3" w:rsidRPr="0031178A">
        <w:rPr>
          <w:rFonts w:ascii="Arial" w:eastAsiaTheme="minorHAnsi" w:hAnsi="Arial" w:cs="Arial"/>
          <w:sz w:val="22"/>
          <w:szCs w:val="22"/>
          <w:lang w:eastAsia="en-US"/>
        </w:rPr>
        <w:t xml:space="preserve"> </w:t>
      </w:r>
    </w:p>
    <w:p w14:paraId="1152AD96" w14:textId="77777777" w:rsidR="00882F49" w:rsidRPr="0031178A" w:rsidRDefault="00882F49" w:rsidP="00843C1A">
      <w:pPr>
        <w:spacing w:after="0"/>
        <w:rPr>
          <w:rFonts w:ascii="Arial" w:hAnsi="Arial" w:cs="Arial"/>
        </w:rPr>
      </w:pPr>
    </w:p>
    <w:p w14:paraId="31D1FEE0" w14:textId="4A7B1935" w:rsidR="00E56E3B" w:rsidRPr="0031178A" w:rsidRDefault="00E56E3B" w:rsidP="00E56E3B">
      <w:pPr>
        <w:spacing w:after="0"/>
        <w:rPr>
          <w:rFonts w:ascii="Arial" w:hAnsi="Arial" w:cs="Arial"/>
          <w:b/>
          <w:bCs/>
        </w:rPr>
      </w:pPr>
      <w:r w:rsidRPr="0031178A">
        <w:rPr>
          <w:rFonts w:ascii="Arial" w:hAnsi="Arial" w:cs="Arial"/>
          <w:b/>
          <w:bCs/>
        </w:rPr>
        <w:t>Projects must be in the OCOC (Greater Grampians Region) focus region (green area figure 1).</w:t>
      </w:r>
    </w:p>
    <w:p w14:paraId="63311B5C" w14:textId="43DAADD4" w:rsidR="00CD08D8" w:rsidRPr="0031178A" w:rsidRDefault="00CD08D8" w:rsidP="00CD08D8">
      <w:pPr>
        <w:spacing w:after="0"/>
        <w:rPr>
          <w:rFonts w:ascii="Arial" w:hAnsi="Arial" w:cs="Arial"/>
        </w:rPr>
      </w:pPr>
      <w:r w:rsidRPr="0031178A">
        <w:rPr>
          <w:rFonts w:ascii="Arial" w:hAnsi="Arial" w:cs="Arial"/>
        </w:rPr>
        <w:t>Project areas of focus must align with the following funding output activities:</w:t>
      </w:r>
    </w:p>
    <w:p w14:paraId="6DF38E48" w14:textId="77777777" w:rsidR="00CD08D8" w:rsidRPr="0031178A" w:rsidRDefault="00CD08D8" w:rsidP="00CD08D8">
      <w:pPr>
        <w:spacing w:after="0"/>
        <w:rPr>
          <w:rFonts w:ascii="Arial" w:hAnsi="Arial" w:cs="Arial"/>
        </w:rPr>
      </w:pPr>
    </w:p>
    <w:p w14:paraId="4B4F7BD5" w14:textId="77777777" w:rsidR="006E40AA" w:rsidRPr="0031178A" w:rsidRDefault="00CD08D8" w:rsidP="006E40AA">
      <w:pPr>
        <w:pStyle w:val="ListParagraph"/>
        <w:numPr>
          <w:ilvl w:val="0"/>
          <w:numId w:val="19"/>
        </w:numPr>
        <w:spacing w:after="0"/>
        <w:rPr>
          <w:rFonts w:ascii="Arial" w:hAnsi="Arial" w:cs="Arial"/>
        </w:rPr>
      </w:pPr>
      <w:r w:rsidRPr="0031178A">
        <w:rPr>
          <w:rFonts w:ascii="Arial" w:hAnsi="Arial" w:cs="Arial"/>
        </w:rPr>
        <w:t>On ground outputs that lead to improved management and condition of wetlands and wetland connectivity (landscape scale pest and weed management, hydrological restoration/investigation, fencing and revegetation alongside other key environmental management actions)</w:t>
      </w:r>
      <w:r w:rsidR="006E40AA" w:rsidRPr="0031178A">
        <w:rPr>
          <w:rFonts w:ascii="Arial" w:hAnsi="Arial" w:cs="Arial"/>
          <w:i/>
          <w:iCs/>
        </w:rPr>
        <w:t xml:space="preserve"> </w:t>
      </w:r>
    </w:p>
    <w:p w14:paraId="7C34607F" w14:textId="7DF56C7A" w:rsidR="006E40AA" w:rsidRPr="0031178A" w:rsidRDefault="006E40AA" w:rsidP="006E40AA">
      <w:pPr>
        <w:pStyle w:val="ListParagraph"/>
        <w:numPr>
          <w:ilvl w:val="1"/>
          <w:numId w:val="19"/>
        </w:numPr>
        <w:spacing w:after="0"/>
        <w:rPr>
          <w:rFonts w:ascii="Arial" w:hAnsi="Arial" w:cs="Arial"/>
        </w:rPr>
      </w:pPr>
      <w:r w:rsidRPr="0031178A">
        <w:rPr>
          <w:rFonts w:ascii="Arial" w:hAnsi="Arial" w:cs="Arial"/>
          <w:i/>
          <w:iCs/>
        </w:rPr>
        <w:t>Non-woody weed and pest animal (herbivore) control:</w:t>
      </w:r>
      <w:r w:rsidRPr="0031178A">
        <w:rPr>
          <w:rFonts w:ascii="Arial" w:hAnsi="Arial" w:cs="Arial"/>
        </w:rPr>
        <w:t xml:space="preserve"> area in hectare where control implemented</w:t>
      </w:r>
    </w:p>
    <w:p w14:paraId="0066E738" w14:textId="77777777" w:rsidR="006E40AA" w:rsidRPr="0031178A" w:rsidRDefault="006E40AA" w:rsidP="006E40AA">
      <w:pPr>
        <w:pStyle w:val="ListParagraph"/>
        <w:numPr>
          <w:ilvl w:val="1"/>
          <w:numId w:val="19"/>
        </w:numPr>
        <w:rPr>
          <w:rFonts w:ascii="Arial" w:hAnsi="Arial" w:cs="Arial"/>
        </w:rPr>
      </w:pPr>
      <w:r w:rsidRPr="0031178A">
        <w:rPr>
          <w:rFonts w:ascii="Arial" w:hAnsi="Arial" w:cs="Arial"/>
          <w:i/>
          <w:iCs/>
        </w:rPr>
        <w:t>Native indigenous vegetation planting</w:t>
      </w:r>
      <w:r w:rsidRPr="0031178A">
        <w:rPr>
          <w:rFonts w:ascii="Arial" w:hAnsi="Arial" w:cs="Arial"/>
        </w:rPr>
        <w:t>: area in hectares planted</w:t>
      </w:r>
    </w:p>
    <w:p w14:paraId="13496D9A" w14:textId="09353DFB" w:rsidR="00F911BE" w:rsidRPr="0031178A" w:rsidRDefault="00CD08D8" w:rsidP="00473EAE">
      <w:pPr>
        <w:pStyle w:val="ListParagraph"/>
        <w:numPr>
          <w:ilvl w:val="0"/>
          <w:numId w:val="23"/>
        </w:numPr>
        <w:spacing w:after="0"/>
        <w:rPr>
          <w:rFonts w:ascii="Arial" w:hAnsi="Arial" w:cs="Arial"/>
        </w:rPr>
      </w:pPr>
      <w:r w:rsidRPr="0031178A">
        <w:rPr>
          <w:rFonts w:ascii="Arial" w:hAnsi="Arial" w:cs="Arial"/>
        </w:rPr>
        <w:t>Implementation of sustainable agricultural practice and agricultural practice change</w:t>
      </w:r>
      <w:r w:rsidR="00F911BE" w:rsidRPr="0031178A">
        <w:rPr>
          <w:rFonts w:ascii="Arial" w:hAnsi="Arial" w:cs="Arial"/>
        </w:rPr>
        <w:t xml:space="preserve"> – removal or modification of cropping on wetlands, reintroduce groundcover, nutrient management, removal of drainage.</w:t>
      </w:r>
    </w:p>
    <w:p w14:paraId="4FE8FABE" w14:textId="77777777" w:rsidR="00CD08D8" w:rsidRPr="0031178A" w:rsidRDefault="00CD08D8" w:rsidP="00CD08D8">
      <w:pPr>
        <w:pStyle w:val="ListParagraph"/>
        <w:numPr>
          <w:ilvl w:val="0"/>
          <w:numId w:val="23"/>
        </w:numPr>
        <w:spacing w:after="0"/>
        <w:rPr>
          <w:rFonts w:ascii="Arial" w:hAnsi="Arial" w:cs="Arial"/>
        </w:rPr>
      </w:pPr>
      <w:r w:rsidRPr="0031178A">
        <w:rPr>
          <w:rFonts w:ascii="Arial" w:hAnsi="Arial" w:cs="Arial"/>
        </w:rPr>
        <w:t>Cultural Understanding - support the protection of cultural heritage and inclusion of cultural values in wetland management.</w:t>
      </w:r>
    </w:p>
    <w:p w14:paraId="37E83067" w14:textId="77777777" w:rsidR="00CD08D8" w:rsidRPr="0031178A" w:rsidRDefault="00CD08D8" w:rsidP="00CD08D8">
      <w:pPr>
        <w:pStyle w:val="ListParagraph"/>
        <w:numPr>
          <w:ilvl w:val="0"/>
          <w:numId w:val="23"/>
        </w:numPr>
        <w:spacing w:after="0"/>
        <w:rPr>
          <w:rFonts w:ascii="Arial" w:hAnsi="Arial" w:cs="Arial"/>
        </w:rPr>
      </w:pPr>
      <w:r w:rsidRPr="0031178A">
        <w:rPr>
          <w:rFonts w:ascii="Arial" w:hAnsi="Arial" w:cs="Arial"/>
        </w:rPr>
        <w:t xml:space="preserve">Wetland assessment including ecological, threatened species, </w:t>
      </w:r>
      <w:proofErr w:type="gramStart"/>
      <w:r w:rsidRPr="0031178A">
        <w:rPr>
          <w:rFonts w:ascii="Arial" w:hAnsi="Arial" w:cs="Arial"/>
        </w:rPr>
        <w:t>flora</w:t>
      </w:r>
      <w:proofErr w:type="gramEnd"/>
      <w:r w:rsidRPr="0031178A">
        <w:rPr>
          <w:rFonts w:ascii="Arial" w:hAnsi="Arial" w:cs="Arial"/>
        </w:rPr>
        <w:t xml:space="preserve"> and fauna</w:t>
      </w:r>
    </w:p>
    <w:p w14:paraId="0B2099AF" w14:textId="77777777" w:rsidR="001D65C3" w:rsidRPr="0031178A" w:rsidRDefault="00CD08D8" w:rsidP="001D65C3">
      <w:pPr>
        <w:pStyle w:val="ListParagraph"/>
        <w:numPr>
          <w:ilvl w:val="0"/>
          <w:numId w:val="23"/>
        </w:numPr>
        <w:spacing w:after="0"/>
        <w:rPr>
          <w:rFonts w:ascii="Arial" w:hAnsi="Arial" w:cs="Arial"/>
        </w:rPr>
      </w:pPr>
      <w:r w:rsidRPr="0031178A">
        <w:rPr>
          <w:rFonts w:ascii="Arial" w:hAnsi="Arial" w:cs="Arial"/>
        </w:rPr>
        <w:t xml:space="preserve">Increase understanding of the economic value and benefit of (cost/benefit data) sustainable agriculture practice and wetland management </w:t>
      </w:r>
    </w:p>
    <w:p w14:paraId="78B3D799" w14:textId="0885ABE8" w:rsidR="00C013B5" w:rsidRPr="0031178A" w:rsidRDefault="76543D69" w:rsidP="001D65C3">
      <w:pPr>
        <w:pStyle w:val="ListParagraph"/>
        <w:numPr>
          <w:ilvl w:val="1"/>
          <w:numId w:val="19"/>
        </w:numPr>
        <w:spacing w:after="0"/>
        <w:rPr>
          <w:rFonts w:ascii="Arial" w:hAnsi="Arial" w:cs="Arial"/>
        </w:rPr>
      </w:pPr>
      <w:r w:rsidRPr="0031178A">
        <w:rPr>
          <w:rFonts w:ascii="Arial" w:hAnsi="Arial" w:cs="Arial"/>
        </w:rPr>
        <w:t xml:space="preserve">Investigate or research the contribution of wetlands to agriculture </w:t>
      </w:r>
    </w:p>
    <w:p w14:paraId="2ACAEED9" w14:textId="39B4FDCE" w:rsidR="00C013B5" w:rsidRPr="0031178A" w:rsidRDefault="63710171" w:rsidP="001D65C3">
      <w:pPr>
        <w:pStyle w:val="ListParagraph"/>
        <w:numPr>
          <w:ilvl w:val="1"/>
          <w:numId w:val="19"/>
        </w:numPr>
        <w:spacing w:after="0"/>
        <w:rPr>
          <w:rFonts w:ascii="Arial" w:hAnsi="Arial" w:cs="Arial"/>
        </w:rPr>
      </w:pPr>
      <w:r w:rsidRPr="0031178A">
        <w:rPr>
          <w:rFonts w:ascii="Arial" w:hAnsi="Arial" w:cs="Arial"/>
        </w:rPr>
        <w:t xml:space="preserve">Gather data, information and case studies that </w:t>
      </w:r>
      <w:r w:rsidR="05107A38" w:rsidRPr="0031178A">
        <w:rPr>
          <w:rFonts w:ascii="Arial" w:hAnsi="Arial" w:cs="Arial"/>
        </w:rPr>
        <w:t xml:space="preserve">evidence the cost/benefit of the contribution of sustainable </w:t>
      </w:r>
      <w:r w:rsidR="4FF3A553" w:rsidRPr="0031178A">
        <w:rPr>
          <w:rFonts w:ascii="Arial" w:hAnsi="Arial" w:cs="Arial"/>
        </w:rPr>
        <w:t>agriculture</w:t>
      </w:r>
      <w:r w:rsidR="05107A38" w:rsidRPr="0031178A">
        <w:rPr>
          <w:rFonts w:ascii="Arial" w:hAnsi="Arial" w:cs="Arial"/>
        </w:rPr>
        <w:t xml:space="preserve"> and wetlands to agricultural </w:t>
      </w:r>
      <w:r w:rsidR="3D564F7A" w:rsidRPr="0031178A">
        <w:rPr>
          <w:rFonts w:ascii="Arial" w:hAnsi="Arial" w:cs="Arial"/>
        </w:rPr>
        <w:t>productivity</w:t>
      </w:r>
      <w:r w:rsidR="05107A38" w:rsidRPr="0031178A">
        <w:rPr>
          <w:rFonts w:ascii="Arial" w:hAnsi="Arial" w:cs="Arial"/>
        </w:rPr>
        <w:t>.</w:t>
      </w:r>
    </w:p>
    <w:p w14:paraId="2C6E46DA" w14:textId="1FB3B708" w:rsidR="00C013B5" w:rsidRPr="0031178A" w:rsidRDefault="00C013B5" w:rsidP="0AC5B14F">
      <w:pPr>
        <w:spacing w:after="0"/>
        <w:rPr>
          <w:rFonts w:ascii="Arial" w:hAnsi="Arial" w:cs="Arial"/>
        </w:rPr>
      </w:pPr>
    </w:p>
    <w:p w14:paraId="69AD1B60" w14:textId="62AF43AA" w:rsidR="00E56E3B" w:rsidRPr="0031178A" w:rsidRDefault="00E56E3B" w:rsidP="00E56E3B">
      <w:pPr>
        <w:spacing w:after="0"/>
        <w:rPr>
          <w:rFonts w:ascii="Arial" w:hAnsi="Arial" w:cs="Arial"/>
          <w:i/>
          <w:iCs/>
        </w:rPr>
      </w:pPr>
      <w:r w:rsidRPr="0031178A">
        <w:rPr>
          <w:rFonts w:ascii="Arial" w:hAnsi="Arial" w:cs="Arial"/>
          <w:i/>
          <w:iCs/>
        </w:rPr>
        <w:t>NB: Any wetland hydrological restoration will need an approved implementation plan from Glenelg Hopkins CMA.</w:t>
      </w:r>
    </w:p>
    <w:p w14:paraId="2F6A647C" w14:textId="77777777" w:rsidR="00E56E3B" w:rsidRPr="0031178A" w:rsidRDefault="00E56E3B" w:rsidP="00E56E3B">
      <w:pPr>
        <w:spacing w:after="0"/>
        <w:rPr>
          <w:rFonts w:ascii="Arial" w:hAnsi="Arial" w:cs="Arial"/>
          <w:i/>
          <w:iCs/>
        </w:rPr>
      </w:pPr>
    </w:p>
    <w:p w14:paraId="5AE5F58F" w14:textId="1DE6D1D3" w:rsidR="002D2C71" w:rsidRPr="004A124C" w:rsidRDefault="00A67864" w:rsidP="0078182F">
      <w:pPr>
        <w:rPr>
          <w:rFonts w:ascii="Arial" w:hAnsi="Arial" w:cs="Arial"/>
          <w:b/>
          <w:color w:val="365F91" w:themeColor="accent1" w:themeShade="BF"/>
          <w:sz w:val="28"/>
          <w:szCs w:val="28"/>
        </w:rPr>
      </w:pPr>
      <w:r>
        <w:rPr>
          <w:rFonts w:ascii="Arial" w:hAnsi="Arial" w:cs="Arial"/>
          <w:b/>
          <w:color w:val="365F91" w:themeColor="accent1" w:themeShade="BF"/>
          <w:sz w:val="28"/>
          <w:szCs w:val="28"/>
        </w:rPr>
        <w:t>Out of scope</w:t>
      </w:r>
      <w:r w:rsidR="002D2C71" w:rsidRPr="004A124C">
        <w:rPr>
          <w:rFonts w:ascii="Arial" w:hAnsi="Arial" w:cs="Arial"/>
          <w:b/>
          <w:color w:val="365F91" w:themeColor="accent1" w:themeShade="BF"/>
          <w:sz w:val="28"/>
          <w:szCs w:val="28"/>
        </w:rPr>
        <w:t xml:space="preserve"> activities:</w:t>
      </w:r>
    </w:p>
    <w:p w14:paraId="440F58A5" w14:textId="69DAE4CA" w:rsidR="00A67864" w:rsidRPr="0061257D" w:rsidRDefault="00A67864" w:rsidP="00A67864">
      <w:pPr>
        <w:rPr>
          <w:rFonts w:ascii="Arial" w:hAnsi="Arial" w:cs="Arial"/>
        </w:rPr>
      </w:pPr>
      <w:r w:rsidRPr="0061257D">
        <w:rPr>
          <w:rFonts w:ascii="Arial" w:hAnsi="Arial" w:cs="Arial"/>
        </w:rPr>
        <w:t xml:space="preserve">On-ground works on or around wetlands outside of the OCOC project focus area are deemed out of scope. Works that could cause adverse effects on wetland function or </w:t>
      </w:r>
      <w:r w:rsidR="00794CD3" w:rsidRPr="0061257D">
        <w:rPr>
          <w:rFonts w:ascii="Arial" w:hAnsi="Arial" w:cs="Arial"/>
        </w:rPr>
        <w:t>integrity or</w:t>
      </w:r>
      <w:r w:rsidRPr="0061257D">
        <w:rPr>
          <w:rFonts w:ascii="Arial" w:hAnsi="Arial" w:cs="Arial"/>
        </w:rPr>
        <w:t xml:space="preserve"> are not aligned with environmental best practice will not be considered for funding under this project. </w:t>
      </w:r>
    </w:p>
    <w:p w14:paraId="1BC89526" w14:textId="15FADC21" w:rsidR="00A67864" w:rsidRDefault="00A67864" w:rsidP="00A67864">
      <w:pPr>
        <w:rPr>
          <w:rFonts w:ascii="Arial" w:hAnsi="Arial" w:cs="Arial"/>
        </w:rPr>
      </w:pPr>
      <w:r w:rsidRPr="3551BEC7">
        <w:rPr>
          <w:rFonts w:ascii="Arial" w:hAnsi="Arial" w:cs="Arial"/>
        </w:rPr>
        <w:t xml:space="preserve">Engagement events that do not support NRM knowledge, Traditional Owner and Cultural Heritage </w:t>
      </w:r>
      <w:r w:rsidR="75F6720E" w:rsidRPr="3551BEC7">
        <w:rPr>
          <w:rFonts w:ascii="Arial" w:hAnsi="Arial" w:cs="Arial"/>
        </w:rPr>
        <w:t>knowledge</w:t>
      </w:r>
      <w:r w:rsidRPr="3551BEC7">
        <w:rPr>
          <w:rFonts w:ascii="Arial" w:hAnsi="Arial" w:cs="Arial"/>
        </w:rPr>
        <w:t xml:space="preserve"> or highlight environmental achievements, current projects and innovations will not be considered for funding.</w:t>
      </w:r>
    </w:p>
    <w:p w14:paraId="310AC28B" w14:textId="74B7906B" w:rsidR="00FB0D72" w:rsidRPr="00FB0D72" w:rsidRDefault="00FB0D72" w:rsidP="00987640">
      <w:pPr>
        <w:keepNext/>
        <w:rPr>
          <w:rFonts w:ascii="Arial" w:hAnsi="Arial" w:cs="Arial"/>
          <w:b/>
          <w:color w:val="365F91" w:themeColor="accent1" w:themeShade="BF"/>
          <w:sz w:val="28"/>
          <w:szCs w:val="28"/>
        </w:rPr>
      </w:pPr>
      <w:r w:rsidRPr="00FB0D72">
        <w:rPr>
          <w:rFonts w:ascii="Arial" w:hAnsi="Arial" w:cs="Arial"/>
          <w:b/>
          <w:color w:val="365F91" w:themeColor="accent1" w:themeShade="BF"/>
          <w:sz w:val="28"/>
          <w:szCs w:val="28"/>
        </w:rPr>
        <w:lastRenderedPageBreak/>
        <w:t>What will not be funded</w:t>
      </w:r>
    </w:p>
    <w:p w14:paraId="1C39D2DE" w14:textId="47C1B879" w:rsidR="002762D1" w:rsidRPr="002762D1" w:rsidRDefault="00FB0D72" w:rsidP="002762D1">
      <w:pPr>
        <w:pStyle w:val="ListParagraph"/>
        <w:numPr>
          <w:ilvl w:val="0"/>
          <w:numId w:val="22"/>
        </w:numPr>
        <w:rPr>
          <w:rFonts w:ascii="Arial" w:hAnsi="Arial" w:cs="Arial"/>
        </w:rPr>
      </w:pPr>
      <w:r w:rsidRPr="002762D1">
        <w:rPr>
          <w:rFonts w:ascii="Arial" w:hAnsi="Arial" w:cs="Arial"/>
        </w:rPr>
        <w:t>Amenity and beautification projects</w:t>
      </w:r>
    </w:p>
    <w:p w14:paraId="3BB71D7A" w14:textId="77777777" w:rsidR="002762D1" w:rsidRPr="002762D1" w:rsidRDefault="00FB0D72" w:rsidP="002762D1">
      <w:pPr>
        <w:pStyle w:val="ListParagraph"/>
        <w:numPr>
          <w:ilvl w:val="0"/>
          <w:numId w:val="22"/>
        </w:numPr>
        <w:rPr>
          <w:rFonts w:ascii="Arial" w:hAnsi="Arial" w:cs="Arial"/>
        </w:rPr>
      </w:pPr>
      <w:r w:rsidRPr="002762D1">
        <w:rPr>
          <w:rFonts w:ascii="Arial" w:hAnsi="Arial" w:cs="Arial"/>
        </w:rPr>
        <w:t>Boundary fencing</w:t>
      </w:r>
    </w:p>
    <w:p w14:paraId="7C1A1919" w14:textId="5E69D70A" w:rsidR="002762D1" w:rsidRPr="002762D1" w:rsidRDefault="00FB0D72" w:rsidP="002762D1">
      <w:pPr>
        <w:pStyle w:val="ListParagraph"/>
        <w:numPr>
          <w:ilvl w:val="0"/>
          <w:numId w:val="22"/>
        </w:numPr>
        <w:rPr>
          <w:rFonts w:ascii="Arial" w:hAnsi="Arial" w:cs="Arial"/>
        </w:rPr>
      </w:pPr>
      <w:r w:rsidRPr="002762D1">
        <w:rPr>
          <w:rFonts w:ascii="Arial" w:hAnsi="Arial" w:cs="Arial"/>
        </w:rPr>
        <w:t>Barbed wire fencing</w:t>
      </w:r>
    </w:p>
    <w:p w14:paraId="61BFC558" w14:textId="77777777" w:rsidR="002762D1" w:rsidRPr="002762D1" w:rsidRDefault="00FB0D72" w:rsidP="002762D1">
      <w:pPr>
        <w:pStyle w:val="ListParagraph"/>
        <w:numPr>
          <w:ilvl w:val="0"/>
          <w:numId w:val="22"/>
        </w:numPr>
        <w:rPr>
          <w:rFonts w:ascii="Arial" w:hAnsi="Arial" w:cs="Arial"/>
        </w:rPr>
      </w:pPr>
      <w:r w:rsidRPr="002762D1">
        <w:rPr>
          <w:rFonts w:ascii="Arial" w:hAnsi="Arial" w:cs="Arial"/>
        </w:rPr>
        <w:t>Non-indigenous vegetation</w:t>
      </w:r>
    </w:p>
    <w:p w14:paraId="21F3B21D" w14:textId="20F982AF" w:rsidR="002762D1" w:rsidRPr="002762D1" w:rsidRDefault="00FB0D72" w:rsidP="002762D1">
      <w:pPr>
        <w:pStyle w:val="ListParagraph"/>
        <w:numPr>
          <w:ilvl w:val="0"/>
          <w:numId w:val="22"/>
        </w:numPr>
        <w:rPr>
          <w:rFonts w:ascii="Arial" w:hAnsi="Arial" w:cs="Arial"/>
        </w:rPr>
      </w:pPr>
      <w:r w:rsidRPr="002762D1">
        <w:rPr>
          <w:rFonts w:ascii="Arial" w:hAnsi="Arial" w:cs="Arial"/>
        </w:rPr>
        <w:t xml:space="preserve">Vegetation corridors less than 10 metres wide. Minimum project width of 10 metres is required (minimum 10 metres from the top of the bank in riparian areas) </w:t>
      </w:r>
    </w:p>
    <w:p w14:paraId="59401D54" w14:textId="5426190A" w:rsidR="002762D1" w:rsidRPr="002762D1" w:rsidRDefault="00FB0D72" w:rsidP="002762D1">
      <w:pPr>
        <w:pStyle w:val="ListParagraph"/>
        <w:numPr>
          <w:ilvl w:val="0"/>
          <w:numId w:val="22"/>
        </w:numPr>
        <w:rPr>
          <w:rFonts w:ascii="Arial" w:hAnsi="Arial" w:cs="Arial"/>
        </w:rPr>
      </w:pPr>
      <w:r w:rsidRPr="002762D1">
        <w:rPr>
          <w:rFonts w:ascii="Arial" w:hAnsi="Arial" w:cs="Arial"/>
        </w:rPr>
        <w:t>Purchase of capital items over $3,000</w:t>
      </w:r>
    </w:p>
    <w:p w14:paraId="48754A2D" w14:textId="309A0C68" w:rsidR="002762D1" w:rsidRPr="002762D1" w:rsidRDefault="00FB0D72" w:rsidP="002762D1">
      <w:pPr>
        <w:pStyle w:val="ListParagraph"/>
        <w:numPr>
          <w:ilvl w:val="0"/>
          <w:numId w:val="22"/>
        </w:numPr>
        <w:rPr>
          <w:rFonts w:ascii="Arial" w:hAnsi="Arial" w:cs="Arial"/>
        </w:rPr>
      </w:pPr>
      <w:r w:rsidRPr="002762D1">
        <w:rPr>
          <w:rFonts w:ascii="Arial" w:hAnsi="Arial" w:cs="Arial"/>
        </w:rPr>
        <w:t>Project management or administration costs that collectively total more than 15% of total funding requested</w:t>
      </w:r>
    </w:p>
    <w:p w14:paraId="0A33A3DB" w14:textId="4ADC77F8" w:rsidR="002762D1" w:rsidRPr="002762D1" w:rsidRDefault="00FB0D72" w:rsidP="002762D1">
      <w:pPr>
        <w:pStyle w:val="ListParagraph"/>
        <w:numPr>
          <w:ilvl w:val="0"/>
          <w:numId w:val="22"/>
        </w:numPr>
        <w:rPr>
          <w:rFonts w:ascii="Arial" w:hAnsi="Arial" w:cs="Arial"/>
        </w:rPr>
      </w:pPr>
      <w:r w:rsidRPr="002762D1">
        <w:rPr>
          <w:rFonts w:ascii="Arial" w:hAnsi="Arial" w:cs="Arial"/>
        </w:rPr>
        <w:t>Computers, laptops, and smartphones</w:t>
      </w:r>
    </w:p>
    <w:p w14:paraId="5AC15DE9" w14:textId="56AB71A5" w:rsidR="00FB0D72" w:rsidRDefault="00FB0D72" w:rsidP="002762D1">
      <w:pPr>
        <w:pStyle w:val="ListParagraph"/>
        <w:numPr>
          <w:ilvl w:val="0"/>
          <w:numId w:val="22"/>
        </w:numPr>
        <w:rPr>
          <w:rFonts w:ascii="Arial" w:hAnsi="Arial" w:cs="Arial"/>
        </w:rPr>
      </w:pPr>
      <w:r w:rsidRPr="002762D1">
        <w:rPr>
          <w:rFonts w:ascii="Arial" w:hAnsi="Arial" w:cs="Arial"/>
        </w:rPr>
        <w:t>Purchase of goods for competitions, prizes, giveaways, vouchers, or alcohol</w:t>
      </w:r>
    </w:p>
    <w:p w14:paraId="3C8CB03C" w14:textId="4E661E62" w:rsidR="00596394" w:rsidRPr="002762D1" w:rsidRDefault="00596394" w:rsidP="002762D1">
      <w:pPr>
        <w:pStyle w:val="ListParagraph"/>
        <w:numPr>
          <w:ilvl w:val="0"/>
          <w:numId w:val="22"/>
        </w:numPr>
        <w:rPr>
          <w:rFonts w:ascii="Arial" w:hAnsi="Arial" w:cs="Arial"/>
        </w:rPr>
      </w:pPr>
      <w:r w:rsidRPr="00596394">
        <w:rPr>
          <w:rFonts w:ascii="Arial" w:hAnsi="Arial" w:cs="Arial"/>
        </w:rPr>
        <w:t>Any other action of activity determined by the Assessment Panel through the assessment process to be an inappropriate or unsuitable use of the funds.</w:t>
      </w:r>
    </w:p>
    <w:p w14:paraId="1C98DFD1" w14:textId="479761E0" w:rsidR="00C2655A" w:rsidRPr="009C6ABE" w:rsidRDefault="00C2655A" w:rsidP="00C2655A">
      <w:pPr>
        <w:spacing w:after="0"/>
        <w:rPr>
          <w:rFonts w:ascii="Arial" w:hAnsi="Arial" w:cs="Arial"/>
          <w:b/>
          <w:color w:val="365F91" w:themeColor="accent1" w:themeShade="BF"/>
          <w:sz w:val="28"/>
          <w:szCs w:val="28"/>
        </w:rPr>
      </w:pPr>
      <w:bookmarkStart w:id="1" w:name="_Hlk102033608"/>
      <w:r w:rsidRPr="009C6ABE">
        <w:rPr>
          <w:rFonts w:ascii="Arial" w:hAnsi="Arial" w:cs="Arial"/>
          <w:b/>
          <w:color w:val="365F91" w:themeColor="accent1" w:themeShade="BF"/>
          <w:sz w:val="28"/>
          <w:szCs w:val="28"/>
        </w:rPr>
        <w:t xml:space="preserve">Eligible </w:t>
      </w:r>
      <w:r w:rsidR="00CC1E6C" w:rsidRPr="009C6ABE">
        <w:rPr>
          <w:rFonts w:ascii="Arial" w:hAnsi="Arial" w:cs="Arial"/>
          <w:b/>
          <w:color w:val="365F91" w:themeColor="accent1" w:themeShade="BF"/>
          <w:sz w:val="28"/>
          <w:szCs w:val="28"/>
        </w:rPr>
        <w:t xml:space="preserve">Landcare </w:t>
      </w:r>
      <w:r w:rsidRPr="009C6ABE">
        <w:rPr>
          <w:rFonts w:ascii="Arial" w:hAnsi="Arial" w:cs="Arial"/>
          <w:b/>
          <w:color w:val="365F91" w:themeColor="accent1" w:themeShade="BF"/>
          <w:sz w:val="28"/>
          <w:szCs w:val="28"/>
        </w:rPr>
        <w:t>Groups</w:t>
      </w:r>
      <w:r w:rsidR="00A84574" w:rsidRPr="009C6ABE">
        <w:rPr>
          <w:rFonts w:ascii="Arial" w:hAnsi="Arial" w:cs="Arial"/>
          <w:b/>
          <w:color w:val="365F91" w:themeColor="accent1" w:themeShade="BF"/>
          <w:sz w:val="28"/>
          <w:szCs w:val="28"/>
        </w:rPr>
        <w:t xml:space="preserve"> </w:t>
      </w:r>
    </w:p>
    <w:p w14:paraId="12227B0E" w14:textId="7DE54EDA" w:rsidR="00A84574" w:rsidRDefault="6F28F4FF" w:rsidP="00CC1E6C">
      <w:pPr>
        <w:spacing w:after="0"/>
        <w:rPr>
          <w:rFonts w:ascii="Arial" w:hAnsi="Arial" w:cs="Arial"/>
        </w:rPr>
      </w:pPr>
      <w:bookmarkStart w:id="2" w:name="_Hlk102031956"/>
      <w:r w:rsidRPr="511DD1FF">
        <w:rPr>
          <w:rFonts w:ascii="Arial" w:hAnsi="Arial" w:cs="Arial"/>
        </w:rPr>
        <w:t>The</w:t>
      </w:r>
      <w:r w:rsidR="058BAA1F" w:rsidRPr="511DD1FF">
        <w:rPr>
          <w:rFonts w:ascii="Arial" w:hAnsi="Arial" w:cs="Arial"/>
        </w:rPr>
        <w:t>se</w:t>
      </w:r>
      <w:r w:rsidRPr="511DD1FF">
        <w:rPr>
          <w:rFonts w:ascii="Arial" w:hAnsi="Arial" w:cs="Arial"/>
        </w:rPr>
        <w:t xml:space="preserve"> grants are available to </w:t>
      </w:r>
      <w:r w:rsidR="52DA3A3C" w:rsidRPr="511DD1FF">
        <w:rPr>
          <w:rFonts w:ascii="Arial" w:hAnsi="Arial" w:cs="Arial"/>
        </w:rPr>
        <w:t>community-based</w:t>
      </w:r>
      <w:r w:rsidR="31261626" w:rsidRPr="511DD1FF">
        <w:rPr>
          <w:rFonts w:ascii="Arial" w:hAnsi="Arial" w:cs="Arial"/>
        </w:rPr>
        <w:t xml:space="preserve"> </w:t>
      </w:r>
      <w:r w:rsidR="194BB04A" w:rsidRPr="511DD1FF">
        <w:rPr>
          <w:rFonts w:ascii="Arial" w:hAnsi="Arial" w:cs="Arial"/>
        </w:rPr>
        <w:t>Landcare</w:t>
      </w:r>
      <w:r w:rsidR="53C8B9A9" w:rsidRPr="511DD1FF">
        <w:rPr>
          <w:rFonts w:ascii="Arial" w:hAnsi="Arial" w:cs="Arial"/>
        </w:rPr>
        <w:t xml:space="preserve"> </w:t>
      </w:r>
      <w:r w:rsidR="44EEB382" w:rsidRPr="511DD1FF">
        <w:rPr>
          <w:rFonts w:ascii="Arial" w:hAnsi="Arial" w:cs="Arial"/>
        </w:rPr>
        <w:t>g</w:t>
      </w:r>
      <w:r w:rsidR="53C8B9A9" w:rsidRPr="511DD1FF">
        <w:rPr>
          <w:rFonts w:ascii="Arial" w:hAnsi="Arial" w:cs="Arial"/>
        </w:rPr>
        <w:t>roups</w:t>
      </w:r>
      <w:r w:rsidR="5E6EE894" w:rsidRPr="511DD1FF">
        <w:rPr>
          <w:rFonts w:ascii="Arial" w:hAnsi="Arial" w:cs="Arial"/>
        </w:rPr>
        <w:t xml:space="preserve"> </w:t>
      </w:r>
      <w:r w:rsidR="31261626" w:rsidRPr="511DD1FF">
        <w:rPr>
          <w:rFonts w:ascii="Arial" w:hAnsi="Arial" w:cs="Arial"/>
        </w:rPr>
        <w:t xml:space="preserve">working within </w:t>
      </w:r>
      <w:r w:rsidR="5E6EE894" w:rsidRPr="511DD1FF">
        <w:rPr>
          <w:rFonts w:ascii="Arial" w:hAnsi="Arial" w:cs="Arial"/>
        </w:rPr>
        <w:t>the OCOC focus region (see map).</w:t>
      </w:r>
      <w:r w:rsidR="4870CB7E" w:rsidRPr="511DD1FF">
        <w:rPr>
          <w:rFonts w:ascii="Arial" w:hAnsi="Arial" w:cs="Arial"/>
        </w:rPr>
        <w:t xml:space="preserve"> </w:t>
      </w:r>
      <w:r w:rsidR="3759EF02" w:rsidRPr="511DD1FF">
        <w:rPr>
          <w:rFonts w:ascii="Arial" w:hAnsi="Arial" w:cs="Arial"/>
        </w:rPr>
        <w:t xml:space="preserve">Eligible Applicants: must be an incorporated body, community based, not-for-profit Landcare </w:t>
      </w:r>
      <w:r w:rsidR="50A5A746" w:rsidRPr="511DD1FF">
        <w:rPr>
          <w:rFonts w:ascii="Arial" w:hAnsi="Arial" w:cs="Arial"/>
        </w:rPr>
        <w:t>g</w:t>
      </w:r>
      <w:r w:rsidR="3759EF02" w:rsidRPr="511DD1FF">
        <w:rPr>
          <w:rFonts w:ascii="Arial" w:hAnsi="Arial" w:cs="Arial"/>
        </w:rPr>
        <w:t>roup or network or other volunteer community environmental organisation such as “Friends of....” etc.</w:t>
      </w:r>
    </w:p>
    <w:p w14:paraId="2AA481EF" w14:textId="2D2435AC" w:rsidR="004C570F" w:rsidRDefault="004C570F" w:rsidP="00CC1E6C">
      <w:pPr>
        <w:spacing w:after="0"/>
        <w:rPr>
          <w:rFonts w:ascii="Arial" w:hAnsi="Arial" w:cs="Arial"/>
        </w:rPr>
      </w:pPr>
      <w:r w:rsidRPr="004C570F">
        <w:rPr>
          <w:rFonts w:ascii="Arial" w:hAnsi="Arial" w:cs="Arial"/>
        </w:rPr>
        <w:t xml:space="preserve">Ineligible Applicants: Proprietary limited companies, </w:t>
      </w:r>
      <w:r w:rsidR="005132E2" w:rsidRPr="00EC1350">
        <w:rPr>
          <w:rFonts w:ascii="Arial" w:hAnsi="Arial" w:cs="Arial"/>
        </w:rPr>
        <w:t>committees of management</w:t>
      </w:r>
      <w:r w:rsidR="005132E2">
        <w:rPr>
          <w:rFonts w:ascii="Arial" w:hAnsi="Arial" w:cs="Arial"/>
        </w:rPr>
        <w:t>,</w:t>
      </w:r>
      <w:r w:rsidR="005132E2" w:rsidRPr="00EC1350">
        <w:rPr>
          <w:rFonts w:ascii="Arial" w:hAnsi="Arial" w:cs="Arial"/>
        </w:rPr>
        <w:t xml:space="preserve"> </w:t>
      </w:r>
      <w:r w:rsidRPr="004C570F">
        <w:rPr>
          <w:rFonts w:ascii="Arial" w:hAnsi="Arial" w:cs="Arial"/>
        </w:rPr>
        <w:t xml:space="preserve">individuals, </w:t>
      </w:r>
      <w:r w:rsidR="005132E2">
        <w:rPr>
          <w:rFonts w:ascii="Arial" w:hAnsi="Arial" w:cs="Arial"/>
        </w:rPr>
        <w:t xml:space="preserve">non-government organisations (NGOs) and </w:t>
      </w:r>
      <w:r w:rsidRPr="004C570F">
        <w:rPr>
          <w:rFonts w:ascii="Arial" w:hAnsi="Arial" w:cs="Arial"/>
        </w:rPr>
        <w:t>government authorities.</w:t>
      </w:r>
    </w:p>
    <w:bookmarkEnd w:id="1"/>
    <w:bookmarkEnd w:id="2"/>
    <w:p w14:paraId="3BB34181" w14:textId="77777777" w:rsidR="00693017" w:rsidRDefault="00693017" w:rsidP="00CC1E6C">
      <w:pPr>
        <w:spacing w:after="0"/>
        <w:rPr>
          <w:rFonts w:ascii="Arial" w:hAnsi="Arial" w:cs="Arial"/>
        </w:rPr>
      </w:pPr>
    </w:p>
    <w:p w14:paraId="27E12B79" w14:textId="77777777" w:rsidR="00C34C18" w:rsidRDefault="00DB489F" w:rsidP="00C34C18">
      <w:pPr>
        <w:spacing w:after="0"/>
        <w:rPr>
          <w:rFonts w:ascii="Arial" w:hAnsi="Arial" w:cs="Arial"/>
        </w:rPr>
      </w:pPr>
      <w:r w:rsidRPr="00DB489F">
        <w:rPr>
          <w:rFonts w:ascii="Arial" w:hAnsi="Arial" w:cs="Arial"/>
        </w:rPr>
        <w:t>More than one project grant application can be submitted by a group/network.</w:t>
      </w:r>
    </w:p>
    <w:p w14:paraId="70E0E20D" w14:textId="77777777" w:rsidR="00C34C18" w:rsidRDefault="00C34C18" w:rsidP="00C34C18">
      <w:pPr>
        <w:spacing w:after="0"/>
        <w:rPr>
          <w:rFonts w:ascii="Arial" w:hAnsi="Arial" w:cs="Arial"/>
        </w:rPr>
      </w:pPr>
    </w:p>
    <w:p w14:paraId="6BB89CC4" w14:textId="2F83DDCE" w:rsidR="00C34C18" w:rsidRPr="00C34C18" w:rsidRDefault="00C34C18" w:rsidP="00C34C18">
      <w:pPr>
        <w:spacing w:after="0"/>
        <w:rPr>
          <w:rFonts w:ascii="Arial" w:hAnsi="Arial" w:cs="Arial"/>
          <w:b/>
          <w:color w:val="365F91" w:themeColor="accent1" w:themeShade="BF"/>
          <w:sz w:val="28"/>
          <w:szCs w:val="28"/>
        </w:rPr>
      </w:pPr>
      <w:r>
        <w:rPr>
          <w:rFonts w:ascii="Arial" w:hAnsi="Arial" w:cs="Arial"/>
        </w:rPr>
        <w:t>T</w:t>
      </w:r>
      <w:r w:rsidRPr="00C34C18">
        <w:rPr>
          <w:rFonts w:ascii="Arial" w:hAnsi="Arial" w:cs="Arial"/>
        </w:rPr>
        <w:t xml:space="preserve">hese projects require effective management and oversight, if Landcare groups identify that this work is above their current activity commitments there is up to 15% of the total project budget to fund project management. Groups should include this in their proposals. </w:t>
      </w:r>
    </w:p>
    <w:p w14:paraId="0B24D770" w14:textId="77777777" w:rsidR="001C5D8A" w:rsidRPr="00C34C18" w:rsidRDefault="001C5D8A" w:rsidP="3551BEC7">
      <w:pPr>
        <w:keepNext/>
        <w:spacing w:after="0"/>
        <w:rPr>
          <w:rFonts w:ascii="Arial" w:hAnsi="Arial" w:cs="Arial"/>
          <w:b/>
          <w:bCs/>
          <w:color w:val="365F91" w:themeColor="accent1" w:themeShade="BF"/>
          <w:sz w:val="28"/>
          <w:szCs w:val="28"/>
        </w:rPr>
      </w:pPr>
    </w:p>
    <w:p w14:paraId="21D31D87" w14:textId="5CFDAEB9" w:rsidR="00762B9C" w:rsidRPr="00C34C18" w:rsidRDefault="00762B9C" w:rsidP="3551BEC7">
      <w:pPr>
        <w:keepNext/>
        <w:spacing w:after="0"/>
        <w:rPr>
          <w:rFonts w:ascii="Arial" w:hAnsi="Arial" w:cs="Arial"/>
          <w:b/>
          <w:bCs/>
          <w:color w:val="365F91" w:themeColor="accent1" w:themeShade="BF"/>
          <w:sz w:val="28"/>
          <w:szCs w:val="28"/>
        </w:rPr>
      </w:pPr>
      <w:r w:rsidRPr="00C34C18">
        <w:rPr>
          <w:rFonts w:ascii="Arial" w:hAnsi="Arial" w:cs="Arial"/>
          <w:b/>
          <w:bCs/>
          <w:color w:val="365F91" w:themeColor="accent1" w:themeShade="BF"/>
          <w:sz w:val="28"/>
          <w:szCs w:val="28"/>
        </w:rPr>
        <w:t>How to apply</w:t>
      </w:r>
    </w:p>
    <w:p w14:paraId="4EFB1F43" w14:textId="44F506C0" w:rsidR="006D3FE3" w:rsidRPr="00C34C18" w:rsidRDefault="00F1697F" w:rsidP="3551BEC7">
      <w:pPr>
        <w:pStyle w:val="ApplicationDate"/>
        <w:numPr>
          <w:ilvl w:val="0"/>
          <w:numId w:val="4"/>
        </w:numPr>
        <w:jc w:val="left"/>
        <w:rPr>
          <w:rFonts w:ascii="Arial" w:hAnsi="Arial" w:cs="Arial"/>
          <w:b w:val="0"/>
          <w:color w:val="auto"/>
          <w:sz w:val="22"/>
          <w:szCs w:val="22"/>
        </w:rPr>
      </w:pPr>
      <w:r w:rsidRPr="00C34C18">
        <w:rPr>
          <w:rFonts w:ascii="Arial" w:hAnsi="Arial" w:cs="Arial"/>
          <w:b w:val="0"/>
          <w:color w:val="auto"/>
          <w:sz w:val="22"/>
          <w:szCs w:val="22"/>
        </w:rPr>
        <w:t>Provide</w:t>
      </w:r>
      <w:r w:rsidR="006D3FE3" w:rsidRPr="00C34C18">
        <w:rPr>
          <w:rFonts w:ascii="Arial" w:hAnsi="Arial" w:cs="Arial"/>
          <w:b w:val="0"/>
          <w:color w:val="auto"/>
          <w:sz w:val="22"/>
          <w:szCs w:val="22"/>
        </w:rPr>
        <w:t xml:space="preserve"> a description </w:t>
      </w:r>
      <w:r w:rsidR="00AC59C2" w:rsidRPr="00C34C18">
        <w:rPr>
          <w:rFonts w:ascii="Arial" w:hAnsi="Arial" w:cs="Arial"/>
          <w:b w:val="0"/>
          <w:color w:val="auto"/>
          <w:sz w:val="22"/>
          <w:szCs w:val="22"/>
        </w:rPr>
        <w:t>(</w:t>
      </w:r>
      <w:r w:rsidR="00003730" w:rsidRPr="00C34C18">
        <w:rPr>
          <w:rFonts w:ascii="Arial" w:hAnsi="Arial" w:cs="Arial"/>
          <w:b w:val="0"/>
          <w:color w:val="auto"/>
          <w:sz w:val="22"/>
          <w:szCs w:val="22"/>
        </w:rPr>
        <w:t>&lt;5</w:t>
      </w:r>
      <w:r w:rsidR="00764ADE" w:rsidRPr="00C34C18">
        <w:rPr>
          <w:rFonts w:ascii="Arial" w:hAnsi="Arial" w:cs="Arial"/>
          <w:b w:val="0"/>
          <w:color w:val="auto"/>
          <w:sz w:val="22"/>
          <w:szCs w:val="22"/>
        </w:rPr>
        <w:t>00</w:t>
      </w:r>
      <w:r w:rsidR="00AC59C2" w:rsidRPr="00C34C18">
        <w:rPr>
          <w:rFonts w:ascii="Arial" w:hAnsi="Arial" w:cs="Arial"/>
          <w:b w:val="0"/>
          <w:color w:val="auto"/>
          <w:sz w:val="22"/>
          <w:szCs w:val="22"/>
        </w:rPr>
        <w:t xml:space="preserve"> word</w:t>
      </w:r>
      <w:r w:rsidR="00003730" w:rsidRPr="00C34C18">
        <w:rPr>
          <w:rFonts w:ascii="Arial" w:hAnsi="Arial" w:cs="Arial"/>
          <w:b w:val="0"/>
          <w:color w:val="auto"/>
          <w:sz w:val="22"/>
          <w:szCs w:val="22"/>
        </w:rPr>
        <w:t>s</w:t>
      </w:r>
      <w:r w:rsidR="00AC59C2" w:rsidRPr="00C34C18">
        <w:rPr>
          <w:rFonts w:ascii="Arial" w:hAnsi="Arial" w:cs="Arial"/>
          <w:b w:val="0"/>
          <w:color w:val="auto"/>
          <w:sz w:val="22"/>
          <w:szCs w:val="22"/>
        </w:rPr>
        <w:t xml:space="preserve">) </w:t>
      </w:r>
      <w:r w:rsidR="006D3FE3" w:rsidRPr="00C34C18">
        <w:rPr>
          <w:rFonts w:ascii="Arial" w:hAnsi="Arial" w:cs="Arial"/>
          <w:b w:val="0"/>
          <w:color w:val="auto"/>
          <w:sz w:val="22"/>
          <w:szCs w:val="22"/>
        </w:rPr>
        <w:t xml:space="preserve">of </w:t>
      </w:r>
      <w:r w:rsidR="00CD0F23" w:rsidRPr="00C34C18">
        <w:rPr>
          <w:rFonts w:ascii="Arial" w:hAnsi="Arial" w:cs="Arial"/>
          <w:b w:val="0"/>
          <w:color w:val="auto"/>
          <w:sz w:val="22"/>
          <w:szCs w:val="22"/>
        </w:rPr>
        <w:t>the proposed</w:t>
      </w:r>
      <w:r w:rsidR="006D3FE3" w:rsidRPr="00C34C18">
        <w:rPr>
          <w:rFonts w:ascii="Arial" w:hAnsi="Arial" w:cs="Arial"/>
          <w:b w:val="0"/>
          <w:color w:val="auto"/>
          <w:sz w:val="22"/>
          <w:szCs w:val="22"/>
        </w:rPr>
        <w:t xml:space="preserve"> project and the activities you are seeking funding for.</w:t>
      </w:r>
    </w:p>
    <w:p w14:paraId="6B2E3FD4" w14:textId="7ECFF7D2" w:rsidR="00312DB3" w:rsidRPr="00C34C18" w:rsidRDefault="006D3FE3" w:rsidP="3551BEC7">
      <w:pPr>
        <w:pStyle w:val="ApplicationDate"/>
        <w:numPr>
          <w:ilvl w:val="0"/>
          <w:numId w:val="4"/>
        </w:numPr>
        <w:jc w:val="left"/>
        <w:rPr>
          <w:rFonts w:ascii="Arial" w:hAnsi="Arial" w:cs="Arial"/>
          <w:b w:val="0"/>
          <w:color w:val="auto"/>
          <w:sz w:val="22"/>
          <w:szCs w:val="22"/>
        </w:rPr>
      </w:pPr>
      <w:r w:rsidRPr="00C34C18">
        <w:rPr>
          <w:rFonts w:ascii="Arial" w:hAnsi="Arial" w:cs="Arial"/>
          <w:b w:val="0"/>
          <w:color w:val="auto"/>
          <w:sz w:val="22"/>
          <w:szCs w:val="22"/>
        </w:rPr>
        <w:t>Provide a simple timeline of the stages</w:t>
      </w:r>
      <w:r w:rsidR="00536702" w:rsidRPr="00C34C18">
        <w:rPr>
          <w:rFonts w:ascii="Arial" w:hAnsi="Arial" w:cs="Arial"/>
          <w:b w:val="0"/>
          <w:color w:val="auto"/>
          <w:sz w:val="22"/>
          <w:szCs w:val="22"/>
        </w:rPr>
        <w:t>/milestones</w:t>
      </w:r>
      <w:r w:rsidRPr="00C34C18">
        <w:rPr>
          <w:rFonts w:ascii="Arial" w:hAnsi="Arial" w:cs="Arial"/>
          <w:b w:val="0"/>
          <w:color w:val="auto"/>
          <w:sz w:val="22"/>
          <w:szCs w:val="22"/>
        </w:rPr>
        <w:t xml:space="preserve"> of the project</w:t>
      </w:r>
      <w:r w:rsidR="00A117EF" w:rsidRPr="00C34C18">
        <w:rPr>
          <w:rFonts w:ascii="Arial" w:hAnsi="Arial" w:cs="Arial"/>
          <w:b w:val="0"/>
          <w:color w:val="auto"/>
          <w:sz w:val="22"/>
          <w:szCs w:val="22"/>
        </w:rPr>
        <w:t>, demonstrating completion of the</w:t>
      </w:r>
      <w:r w:rsidR="00312DB3" w:rsidRPr="00C34C18">
        <w:rPr>
          <w:rFonts w:ascii="Arial" w:hAnsi="Arial" w:cs="Arial"/>
          <w:b w:val="0"/>
          <w:color w:val="auto"/>
          <w:sz w:val="22"/>
          <w:szCs w:val="22"/>
        </w:rPr>
        <w:t xml:space="preserve"> </w:t>
      </w:r>
      <w:r w:rsidR="003512A6" w:rsidRPr="00C34C18">
        <w:rPr>
          <w:rFonts w:ascii="Arial" w:hAnsi="Arial" w:cs="Arial"/>
          <w:b w:val="0"/>
          <w:color w:val="auto"/>
          <w:sz w:val="22"/>
          <w:szCs w:val="22"/>
        </w:rPr>
        <w:t>project</w:t>
      </w:r>
      <w:r w:rsidR="00312DB3" w:rsidRPr="00C34C18">
        <w:rPr>
          <w:rFonts w:ascii="Arial" w:hAnsi="Arial" w:cs="Arial"/>
          <w:b w:val="0"/>
          <w:color w:val="auto"/>
          <w:sz w:val="22"/>
          <w:szCs w:val="22"/>
        </w:rPr>
        <w:t xml:space="preserve"> </w:t>
      </w:r>
      <w:r w:rsidR="00EE6820" w:rsidRPr="00C34C18">
        <w:rPr>
          <w:rFonts w:ascii="Arial" w:hAnsi="Arial" w:cs="Arial"/>
          <w:b w:val="0"/>
          <w:color w:val="auto"/>
          <w:sz w:val="22"/>
          <w:szCs w:val="22"/>
        </w:rPr>
        <w:t xml:space="preserve">by </w:t>
      </w:r>
      <w:r w:rsidR="00EE6820" w:rsidRPr="00C34C18">
        <w:rPr>
          <w:rFonts w:ascii="Arial" w:hAnsi="Arial" w:cs="Arial"/>
          <w:color w:val="auto"/>
          <w:sz w:val="22"/>
          <w:szCs w:val="22"/>
        </w:rPr>
        <w:t>31</w:t>
      </w:r>
      <w:r w:rsidR="00EE6820" w:rsidRPr="00C34C18">
        <w:rPr>
          <w:rFonts w:ascii="Arial" w:hAnsi="Arial" w:cs="Arial"/>
          <w:color w:val="auto"/>
          <w:sz w:val="22"/>
          <w:szCs w:val="22"/>
          <w:vertAlign w:val="superscript"/>
        </w:rPr>
        <w:t>st</w:t>
      </w:r>
      <w:r w:rsidR="00EE6820" w:rsidRPr="00C34C18">
        <w:rPr>
          <w:rFonts w:ascii="Arial" w:hAnsi="Arial" w:cs="Arial"/>
          <w:color w:val="auto"/>
          <w:sz w:val="22"/>
          <w:szCs w:val="22"/>
        </w:rPr>
        <w:t xml:space="preserve"> May 2024</w:t>
      </w:r>
      <w:r w:rsidR="00EE6820" w:rsidRPr="00C34C18">
        <w:rPr>
          <w:rFonts w:ascii="Arial" w:hAnsi="Arial" w:cs="Arial"/>
          <w:b w:val="0"/>
          <w:color w:val="auto"/>
          <w:sz w:val="22"/>
          <w:szCs w:val="22"/>
        </w:rPr>
        <w:t xml:space="preserve"> </w:t>
      </w:r>
      <w:r w:rsidR="00312DB3" w:rsidRPr="00C34C18">
        <w:rPr>
          <w:rFonts w:ascii="Arial" w:hAnsi="Arial" w:cs="Arial"/>
          <w:b w:val="0"/>
          <w:color w:val="auto"/>
          <w:sz w:val="22"/>
          <w:szCs w:val="22"/>
        </w:rPr>
        <w:t xml:space="preserve">and </w:t>
      </w:r>
      <w:r w:rsidR="00A117EF" w:rsidRPr="00C34C18">
        <w:rPr>
          <w:rFonts w:ascii="Arial" w:hAnsi="Arial" w:cs="Arial"/>
          <w:b w:val="0"/>
          <w:color w:val="auto"/>
          <w:sz w:val="22"/>
          <w:szCs w:val="22"/>
        </w:rPr>
        <w:t>provision of</w:t>
      </w:r>
      <w:r w:rsidR="00312DB3" w:rsidRPr="00C34C18">
        <w:rPr>
          <w:rFonts w:ascii="Arial" w:hAnsi="Arial" w:cs="Arial"/>
          <w:b w:val="0"/>
          <w:color w:val="auto"/>
          <w:sz w:val="22"/>
          <w:szCs w:val="22"/>
        </w:rPr>
        <w:t xml:space="preserve"> the final report </w:t>
      </w:r>
      <w:r w:rsidR="003512A6" w:rsidRPr="00C34C18">
        <w:rPr>
          <w:rFonts w:ascii="Arial" w:hAnsi="Arial" w:cs="Arial"/>
          <w:b w:val="0"/>
          <w:color w:val="auto"/>
          <w:sz w:val="22"/>
          <w:szCs w:val="22"/>
        </w:rPr>
        <w:t>before</w:t>
      </w:r>
      <w:r w:rsidR="00312DB3" w:rsidRPr="00C34C18">
        <w:rPr>
          <w:rFonts w:ascii="Arial" w:hAnsi="Arial" w:cs="Arial"/>
          <w:b w:val="0"/>
          <w:color w:val="auto"/>
          <w:sz w:val="22"/>
          <w:szCs w:val="22"/>
        </w:rPr>
        <w:t xml:space="preserve"> </w:t>
      </w:r>
      <w:r w:rsidR="002063C4" w:rsidRPr="00C34C18">
        <w:rPr>
          <w:rFonts w:ascii="Arial" w:hAnsi="Arial" w:cs="Arial"/>
          <w:color w:val="auto"/>
          <w:sz w:val="22"/>
          <w:szCs w:val="22"/>
        </w:rPr>
        <w:t>30</w:t>
      </w:r>
      <w:r w:rsidR="00DE3171" w:rsidRPr="00C34C18">
        <w:rPr>
          <w:rFonts w:ascii="Arial" w:hAnsi="Arial" w:cs="Arial"/>
          <w:color w:val="auto"/>
          <w:sz w:val="22"/>
          <w:szCs w:val="22"/>
          <w:vertAlign w:val="superscript"/>
        </w:rPr>
        <w:t>th</w:t>
      </w:r>
      <w:r w:rsidR="00312DB3" w:rsidRPr="00C34C18">
        <w:rPr>
          <w:rFonts w:ascii="Arial" w:hAnsi="Arial" w:cs="Arial"/>
          <w:color w:val="auto"/>
          <w:sz w:val="22"/>
          <w:szCs w:val="22"/>
        </w:rPr>
        <w:t xml:space="preserve"> June 202</w:t>
      </w:r>
      <w:r w:rsidR="001507FF" w:rsidRPr="00C34C18">
        <w:rPr>
          <w:rFonts w:ascii="Arial" w:hAnsi="Arial" w:cs="Arial"/>
          <w:color w:val="auto"/>
          <w:sz w:val="22"/>
          <w:szCs w:val="22"/>
        </w:rPr>
        <w:t>4</w:t>
      </w:r>
      <w:r w:rsidR="00312DB3" w:rsidRPr="00C34C18">
        <w:rPr>
          <w:rFonts w:ascii="Arial" w:hAnsi="Arial" w:cs="Arial"/>
          <w:b w:val="0"/>
          <w:color w:val="auto"/>
          <w:sz w:val="22"/>
          <w:szCs w:val="22"/>
        </w:rPr>
        <w:t>.</w:t>
      </w:r>
    </w:p>
    <w:p w14:paraId="1809505E" w14:textId="5D452CF3" w:rsidR="00FF5296" w:rsidRPr="00C34C18" w:rsidRDefault="00FF5296" w:rsidP="00FF5296">
      <w:pPr>
        <w:pStyle w:val="ListParagraph"/>
        <w:numPr>
          <w:ilvl w:val="0"/>
          <w:numId w:val="4"/>
        </w:numPr>
        <w:spacing w:after="0"/>
        <w:rPr>
          <w:rFonts w:ascii="Arial" w:hAnsi="Arial" w:cs="Arial"/>
        </w:rPr>
      </w:pPr>
      <w:r w:rsidRPr="00C34C18">
        <w:rPr>
          <w:rFonts w:ascii="Arial" w:hAnsi="Arial" w:cs="Arial"/>
        </w:rPr>
        <w:t>Details of the number and type of engagement events and publications (written or visual), these outputs will form part of the assessment and final contract deliverables.</w:t>
      </w:r>
    </w:p>
    <w:p w14:paraId="638CD2E5" w14:textId="02EA5737" w:rsidR="006D3FE3" w:rsidRPr="00C34C18" w:rsidRDefault="006D3FE3" w:rsidP="3551BEC7">
      <w:pPr>
        <w:pStyle w:val="ApplicationDate"/>
        <w:numPr>
          <w:ilvl w:val="0"/>
          <w:numId w:val="4"/>
        </w:numPr>
        <w:jc w:val="left"/>
        <w:rPr>
          <w:rFonts w:ascii="Arial" w:hAnsi="Arial" w:cs="Arial"/>
          <w:b w:val="0"/>
          <w:color w:val="auto"/>
          <w:sz w:val="22"/>
          <w:szCs w:val="22"/>
        </w:rPr>
      </w:pPr>
      <w:r w:rsidRPr="00C34C18">
        <w:rPr>
          <w:rFonts w:ascii="Arial" w:hAnsi="Arial" w:cs="Arial"/>
          <w:b w:val="0"/>
          <w:color w:val="auto"/>
          <w:sz w:val="22"/>
          <w:szCs w:val="22"/>
        </w:rPr>
        <w:lastRenderedPageBreak/>
        <w:t xml:space="preserve">Provide a </w:t>
      </w:r>
      <w:r w:rsidR="001C5D8A" w:rsidRPr="00C34C18">
        <w:rPr>
          <w:rFonts w:ascii="Arial" w:hAnsi="Arial" w:cs="Arial"/>
          <w:b w:val="0"/>
          <w:color w:val="auto"/>
          <w:sz w:val="22"/>
          <w:szCs w:val="22"/>
        </w:rPr>
        <w:t xml:space="preserve">detailed </w:t>
      </w:r>
      <w:r w:rsidRPr="00C34C18">
        <w:rPr>
          <w:rFonts w:ascii="Arial" w:hAnsi="Arial" w:cs="Arial"/>
          <w:b w:val="0"/>
          <w:color w:val="auto"/>
          <w:sz w:val="22"/>
          <w:szCs w:val="22"/>
        </w:rPr>
        <w:t>budget</w:t>
      </w:r>
      <w:r w:rsidR="0045240B" w:rsidRPr="00C34C18">
        <w:rPr>
          <w:rFonts w:ascii="Arial" w:hAnsi="Arial" w:cs="Arial"/>
          <w:b w:val="0"/>
          <w:color w:val="auto"/>
          <w:sz w:val="22"/>
          <w:szCs w:val="22"/>
        </w:rPr>
        <w:t>, both in</w:t>
      </w:r>
      <w:r w:rsidR="00366B33" w:rsidRPr="00C34C18">
        <w:rPr>
          <w:rFonts w:ascii="Arial" w:hAnsi="Arial" w:cs="Arial"/>
          <w:b w:val="0"/>
          <w:color w:val="auto"/>
          <w:sz w:val="22"/>
          <w:szCs w:val="22"/>
        </w:rPr>
        <w:t>-</w:t>
      </w:r>
      <w:r w:rsidR="0045240B" w:rsidRPr="00C34C18">
        <w:rPr>
          <w:rFonts w:ascii="Arial" w:hAnsi="Arial" w:cs="Arial"/>
          <w:b w:val="0"/>
          <w:color w:val="auto"/>
          <w:sz w:val="22"/>
          <w:szCs w:val="22"/>
        </w:rPr>
        <w:t xml:space="preserve">kind and </w:t>
      </w:r>
      <w:r w:rsidR="00366B33" w:rsidRPr="00C34C18">
        <w:rPr>
          <w:rFonts w:ascii="Arial" w:hAnsi="Arial" w:cs="Arial"/>
          <w:b w:val="0"/>
          <w:color w:val="auto"/>
          <w:sz w:val="22"/>
          <w:szCs w:val="22"/>
        </w:rPr>
        <w:t>funds requested,</w:t>
      </w:r>
      <w:r w:rsidRPr="00C34C18">
        <w:rPr>
          <w:rFonts w:ascii="Arial" w:hAnsi="Arial" w:cs="Arial"/>
          <w:b w:val="0"/>
          <w:color w:val="auto"/>
          <w:sz w:val="22"/>
          <w:szCs w:val="22"/>
        </w:rPr>
        <w:t xml:space="preserve"> and a short description of each </w:t>
      </w:r>
      <w:r w:rsidR="0062320B" w:rsidRPr="00C34C18">
        <w:rPr>
          <w:rFonts w:ascii="Arial" w:hAnsi="Arial" w:cs="Arial"/>
          <w:b w:val="0"/>
          <w:color w:val="auto"/>
          <w:sz w:val="22"/>
          <w:szCs w:val="22"/>
        </w:rPr>
        <w:t>activity</w:t>
      </w:r>
      <w:r w:rsidRPr="00C34C18">
        <w:rPr>
          <w:rFonts w:ascii="Arial" w:hAnsi="Arial" w:cs="Arial"/>
          <w:b w:val="0"/>
          <w:color w:val="auto"/>
          <w:sz w:val="22"/>
          <w:szCs w:val="22"/>
        </w:rPr>
        <w:t xml:space="preserve">. </w:t>
      </w:r>
      <w:r w:rsidR="001C5D8A" w:rsidRPr="00C34C18">
        <w:rPr>
          <w:rFonts w:ascii="Arial" w:hAnsi="Arial" w:cs="Arial"/>
          <w:b w:val="0"/>
          <w:color w:val="auto"/>
          <w:sz w:val="22"/>
          <w:szCs w:val="22"/>
        </w:rPr>
        <w:t>Include any quotes, estimates and calculations</w:t>
      </w:r>
      <w:r w:rsidR="00854304" w:rsidRPr="00C34C18">
        <w:rPr>
          <w:rFonts w:ascii="Arial" w:hAnsi="Arial" w:cs="Arial"/>
          <w:b w:val="0"/>
          <w:color w:val="auto"/>
          <w:sz w:val="22"/>
          <w:szCs w:val="22"/>
        </w:rPr>
        <w:t xml:space="preserve"> for how you have arrived at project costs.</w:t>
      </w:r>
    </w:p>
    <w:p w14:paraId="3B3CE793" w14:textId="7D65EE1B" w:rsidR="007F2A91" w:rsidRPr="00C34C18" w:rsidRDefault="00DE1CF3" w:rsidP="3551BEC7">
      <w:pPr>
        <w:pStyle w:val="ApplicationDate"/>
        <w:numPr>
          <w:ilvl w:val="0"/>
          <w:numId w:val="4"/>
        </w:numPr>
        <w:jc w:val="left"/>
        <w:rPr>
          <w:rFonts w:ascii="Arial" w:hAnsi="Arial" w:cs="Arial"/>
          <w:b w:val="0"/>
          <w:color w:val="auto"/>
          <w:sz w:val="22"/>
          <w:szCs w:val="22"/>
        </w:rPr>
      </w:pPr>
      <w:r w:rsidRPr="00C34C18">
        <w:rPr>
          <w:rFonts w:ascii="Arial" w:hAnsi="Arial" w:cs="Arial"/>
          <w:b w:val="0"/>
          <w:color w:val="auto"/>
          <w:sz w:val="22"/>
          <w:szCs w:val="22"/>
        </w:rPr>
        <w:t>Provide</w:t>
      </w:r>
      <w:r w:rsidR="007F2A91" w:rsidRPr="00C34C18">
        <w:rPr>
          <w:rFonts w:ascii="Arial" w:hAnsi="Arial" w:cs="Arial"/>
          <w:b w:val="0"/>
          <w:color w:val="auto"/>
          <w:sz w:val="22"/>
          <w:szCs w:val="22"/>
        </w:rPr>
        <w:t xml:space="preserve"> a risk assessment for delivery of the project and how it will address any potential conflicts of interest.</w:t>
      </w:r>
    </w:p>
    <w:p w14:paraId="60396813" w14:textId="65720192" w:rsidR="00896D33" w:rsidRPr="00C34C18" w:rsidRDefault="00896D33" w:rsidP="3551BEC7">
      <w:pPr>
        <w:pStyle w:val="ApplicationDate"/>
        <w:numPr>
          <w:ilvl w:val="0"/>
          <w:numId w:val="4"/>
        </w:numPr>
        <w:jc w:val="left"/>
        <w:rPr>
          <w:rFonts w:ascii="Arial" w:hAnsi="Arial" w:cs="Arial"/>
          <w:b w:val="0"/>
          <w:color w:val="auto"/>
          <w:sz w:val="22"/>
          <w:szCs w:val="22"/>
        </w:rPr>
      </w:pPr>
      <w:r w:rsidRPr="00C34C18">
        <w:rPr>
          <w:rFonts w:ascii="Arial" w:hAnsi="Arial" w:cs="Arial"/>
          <w:b w:val="0"/>
          <w:color w:val="auto"/>
          <w:sz w:val="22"/>
          <w:szCs w:val="22"/>
        </w:rPr>
        <w:t>Provide a MERI plan outlining how project outputs and outcomes will be measured</w:t>
      </w:r>
    </w:p>
    <w:p w14:paraId="6DCDABA3" w14:textId="12125E36" w:rsidR="00CF73CA" w:rsidRPr="00C34C18" w:rsidRDefault="00CF73CA" w:rsidP="3551BEC7">
      <w:pPr>
        <w:pStyle w:val="ApplicationDate"/>
        <w:numPr>
          <w:ilvl w:val="0"/>
          <w:numId w:val="4"/>
        </w:numPr>
        <w:ind w:left="714" w:hanging="357"/>
        <w:jc w:val="left"/>
        <w:rPr>
          <w:rFonts w:ascii="Arial" w:hAnsi="Arial" w:cs="Arial"/>
          <w:b w:val="0"/>
          <w:color w:val="auto"/>
          <w:sz w:val="22"/>
          <w:szCs w:val="22"/>
        </w:rPr>
      </w:pPr>
      <w:r w:rsidRPr="00C34C18">
        <w:rPr>
          <w:rFonts w:ascii="Arial" w:hAnsi="Arial" w:cs="Arial"/>
          <w:b w:val="0"/>
          <w:color w:val="auto"/>
          <w:sz w:val="22"/>
          <w:szCs w:val="22"/>
        </w:rPr>
        <w:t xml:space="preserve">Groups can submit more than one </w:t>
      </w:r>
      <w:r w:rsidR="008F2EE1" w:rsidRPr="00C34C18">
        <w:rPr>
          <w:rFonts w:ascii="Arial" w:hAnsi="Arial" w:cs="Arial"/>
          <w:b w:val="0"/>
          <w:color w:val="auto"/>
          <w:sz w:val="22"/>
          <w:szCs w:val="22"/>
        </w:rPr>
        <w:t>application or</w:t>
      </w:r>
      <w:r w:rsidRPr="00C34C18">
        <w:rPr>
          <w:rFonts w:ascii="Arial" w:hAnsi="Arial" w:cs="Arial"/>
          <w:b w:val="0"/>
          <w:color w:val="auto"/>
          <w:sz w:val="22"/>
          <w:szCs w:val="22"/>
        </w:rPr>
        <w:t xml:space="preserve"> be a partner in more than one application.</w:t>
      </w:r>
    </w:p>
    <w:p w14:paraId="7D13D8C4" w14:textId="7DDA2C75" w:rsidR="001507FF" w:rsidRPr="00C34C18" w:rsidRDefault="00276220" w:rsidP="3551BEC7">
      <w:pPr>
        <w:pStyle w:val="ApplicationDate"/>
        <w:numPr>
          <w:ilvl w:val="0"/>
          <w:numId w:val="4"/>
        </w:numPr>
        <w:jc w:val="left"/>
        <w:rPr>
          <w:rFonts w:ascii="Arial" w:hAnsi="Arial" w:cs="Arial"/>
          <w:b w:val="0"/>
          <w:color w:val="auto"/>
          <w:sz w:val="22"/>
          <w:szCs w:val="22"/>
        </w:rPr>
      </w:pPr>
      <w:r w:rsidRPr="00C34C18">
        <w:rPr>
          <w:rFonts w:ascii="Arial" w:hAnsi="Arial" w:cs="Arial"/>
          <w:b w:val="0"/>
          <w:color w:val="auto"/>
          <w:sz w:val="22"/>
          <w:szCs w:val="22"/>
        </w:rPr>
        <w:t>Complete application form and s</w:t>
      </w:r>
      <w:r w:rsidR="001507FF" w:rsidRPr="00C34C18">
        <w:rPr>
          <w:rFonts w:ascii="Arial" w:hAnsi="Arial" w:cs="Arial"/>
          <w:b w:val="0"/>
          <w:color w:val="auto"/>
          <w:sz w:val="22"/>
          <w:szCs w:val="22"/>
        </w:rPr>
        <w:t>ubmit</w:t>
      </w:r>
      <w:r w:rsidR="00626220" w:rsidRPr="00C34C18">
        <w:rPr>
          <w:rFonts w:ascii="Arial" w:hAnsi="Arial" w:cs="Arial"/>
          <w:b w:val="0"/>
          <w:color w:val="auto"/>
          <w:sz w:val="22"/>
          <w:szCs w:val="22"/>
        </w:rPr>
        <w:t xml:space="preserve"> to</w:t>
      </w:r>
      <w:r w:rsidR="001507FF" w:rsidRPr="00C34C18">
        <w:rPr>
          <w:rFonts w:ascii="Arial" w:hAnsi="Arial" w:cs="Arial"/>
          <w:b w:val="0"/>
          <w:color w:val="auto"/>
          <w:sz w:val="22"/>
          <w:szCs w:val="22"/>
        </w:rPr>
        <w:t xml:space="preserve"> </w:t>
      </w:r>
      <w:hyperlink r:id="rId12">
        <w:r w:rsidR="00257F51" w:rsidRPr="00C34C18">
          <w:rPr>
            <w:rStyle w:val="Hyperlink"/>
            <w:rFonts w:ascii="Arial" w:hAnsi="Arial" w:cs="Arial"/>
            <w:b w:val="0"/>
            <w:sz w:val="22"/>
            <w:szCs w:val="22"/>
          </w:rPr>
          <w:t>tenders@ghcma.vic.gov.au</w:t>
        </w:r>
      </w:hyperlink>
      <w:r w:rsidR="00C763D4" w:rsidRPr="00207A9D">
        <w:rPr>
          <w:rFonts w:ascii="Arial" w:hAnsi="Arial" w:cs="Arial"/>
          <w:bCs/>
          <w:color w:val="auto"/>
          <w:sz w:val="22"/>
          <w:szCs w:val="22"/>
        </w:rPr>
        <w:t>10</w:t>
      </w:r>
      <w:r w:rsidR="003115F1" w:rsidRPr="00207A9D">
        <w:rPr>
          <w:rFonts w:ascii="Arial" w:hAnsi="Arial" w:cs="Arial"/>
          <w:bCs/>
          <w:color w:val="auto"/>
          <w:sz w:val="22"/>
          <w:szCs w:val="22"/>
          <w:vertAlign w:val="superscript"/>
        </w:rPr>
        <w:t>th</w:t>
      </w:r>
      <w:r w:rsidR="00282857" w:rsidRPr="00C34C18">
        <w:rPr>
          <w:rFonts w:ascii="Arial" w:hAnsi="Arial" w:cs="Arial"/>
          <w:color w:val="auto"/>
          <w:sz w:val="22"/>
          <w:szCs w:val="22"/>
        </w:rPr>
        <w:t xml:space="preserve"> </w:t>
      </w:r>
      <w:r w:rsidR="00C763D4" w:rsidRPr="00C34C18">
        <w:rPr>
          <w:rFonts w:ascii="Arial" w:hAnsi="Arial" w:cs="Arial"/>
          <w:color w:val="auto"/>
          <w:sz w:val="22"/>
          <w:szCs w:val="22"/>
        </w:rPr>
        <w:t xml:space="preserve">March </w:t>
      </w:r>
      <w:r w:rsidR="005E238B" w:rsidRPr="00C34C18">
        <w:rPr>
          <w:rFonts w:ascii="Arial" w:hAnsi="Arial" w:cs="Arial"/>
          <w:color w:val="auto"/>
          <w:sz w:val="22"/>
          <w:szCs w:val="22"/>
        </w:rPr>
        <w:t>202</w:t>
      </w:r>
      <w:r w:rsidR="00910CD4" w:rsidRPr="00C34C18">
        <w:rPr>
          <w:rFonts w:ascii="Arial" w:hAnsi="Arial" w:cs="Arial"/>
          <w:color w:val="auto"/>
          <w:sz w:val="22"/>
          <w:szCs w:val="22"/>
        </w:rPr>
        <w:t>3</w:t>
      </w:r>
      <w:r w:rsidR="005E238B" w:rsidRPr="00C34C18">
        <w:rPr>
          <w:rFonts w:ascii="Arial" w:hAnsi="Arial" w:cs="Arial"/>
          <w:b w:val="0"/>
          <w:color w:val="auto"/>
          <w:sz w:val="22"/>
          <w:szCs w:val="22"/>
        </w:rPr>
        <w:t>.</w:t>
      </w:r>
    </w:p>
    <w:p w14:paraId="40CE7334" w14:textId="77777777" w:rsidR="00FF5296" w:rsidRPr="00C34C18" w:rsidRDefault="005408AF" w:rsidP="3551BEC7">
      <w:pPr>
        <w:pStyle w:val="ApplicationDate"/>
        <w:numPr>
          <w:ilvl w:val="0"/>
          <w:numId w:val="4"/>
        </w:numPr>
        <w:ind w:left="714" w:hanging="357"/>
        <w:jc w:val="left"/>
        <w:rPr>
          <w:rFonts w:ascii="Arial" w:hAnsi="Arial" w:cs="Arial"/>
          <w:b w:val="0"/>
          <w:color w:val="auto"/>
          <w:sz w:val="22"/>
          <w:szCs w:val="22"/>
        </w:rPr>
      </w:pPr>
      <w:r w:rsidRPr="00C34C18">
        <w:rPr>
          <w:rFonts w:ascii="Arial" w:hAnsi="Arial" w:cs="Arial"/>
          <w:b w:val="0"/>
          <w:color w:val="auto"/>
          <w:sz w:val="22"/>
          <w:szCs w:val="22"/>
        </w:rPr>
        <w:t xml:space="preserve">The OCOC Project Manager will be available to provide general advice on activity eligibility and the application process. </w:t>
      </w:r>
    </w:p>
    <w:p w14:paraId="24B8AE87" w14:textId="166877F3" w:rsidR="005408AF" w:rsidRPr="00C34C18" w:rsidRDefault="005408AF" w:rsidP="3551BEC7">
      <w:pPr>
        <w:pStyle w:val="ApplicationDate"/>
        <w:numPr>
          <w:ilvl w:val="0"/>
          <w:numId w:val="4"/>
        </w:numPr>
        <w:ind w:left="714" w:hanging="357"/>
        <w:jc w:val="left"/>
        <w:rPr>
          <w:rFonts w:ascii="Arial" w:hAnsi="Arial" w:cs="Arial"/>
          <w:b w:val="0"/>
          <w:color w:val="auto"/>
          <w:sz w:val="22"/>
          <w:szCs w:val="22"/>
        </w:rPr>
      </w:pPr>
      <w:r w:rsidRPr="00C34C18">
        <w:rPr>
          <w:rFonts w:ascii="Arial" w:hAnsi="Arial" w:cs="Arial"/>
          <w:b w:val="0"/>
          <w:color w:val="auto"/>
          <w:sz w:val="22"/>
          <w:szCs w:val="22"/>
        </w:rPr>
        <w:t>The OCOC Project Manager will remain removed from the assessment process.</w:t>
      </w:r>
    </w:p>
    <w:p w14:paraId="4FF35F54" w14:textId="78604CFC" w:rsidR="00BA5182" w:rsidRPr="00C34C18" w:rsidRDefault="00BA5182" w:rsidP="3551BEC7">
      <w:pPr>
        <w:pStyle w:val="ApplicationDate"/>
        <w:numPr>
          <w:ilvl w:val="0"/>
          <w:numId w:val="4"/>
        </w:numPr>
        <w:jc w:val="left"/>
        <w:rPr>
          <w:rFonts w:ascii="Arial" w:hAnsi="Arial" w:cs="Arial"/>
          <w:b w:val="0"/>
          <w:color w:val="auto"/>
          <w:sz w:val="22"/>
          <w:szCs w:val="22"/>
        </w:rPr>
      </w:pPr>
      <w:r w:rsidRPr="00C34C18">
        <w:rPr>
          <w:rFonts w:ascii="Arial" w:hAnsi="Arial" w:cs="Arial"/>
          <w:b w:val="0"/>
          <w:color w:val="auto"/>
          <w:sz w:val="22"/>
          <w:szCs w:val="22"/>
        </w:rPr>
        <w:t xml:space="preserve">Applicants may be contacted by the grant assessment panel for </w:t>
      </w:r>
      <w:r w:rsidR="00EC245E" w:rsidRPr="00C34C18">
        <w:rPr>
          <w:rFonts w:ascii="Arial" w:hAnsi="Arial" w:cs="Arial"/>
          <w:b w:val="0"/>
          <w:color w:val="auto"/>
          <w:sz w:val="22"/>
          <w:szCs w:val="22"/>
        </w:rPr>
        <w:t>clarification</w:t>
      </w:r>
      <w:r w:rsidR="007A7E1A" w:rsidRPr="00C34C18">
        <w:rPr>
          <w:rFonts w:ascii="Arial" w:hAnsi="Arial" w:cs="Arial"/>
          <w:b w:val="0"/>
          <w:color w:val="auto"/>
          <w:sz w:val="22"/>
          <w:szCs w:val="22"/>
        </w:rPr>
        <w:t xml:space="preserve"> and</w:t>
      </w:r>
      <w:r w:rsidR="00EC245E" w:rsidRPr="00C34C18">
        <w:rPr>
          <w:rFonts w:ascii="Arial" w:hAnsi="Arial" w:cs="Arial"/>
          <w:b w:val="0"/>
          <w:color w:val="auto"/>
          <w:sz w:val="22"/>
          <w:szCs w:val="22"/>
        </w:rPr>
        <w:t>/or</w:t>
      </w:r>
      <w:r w:rsidR="007A7E1A" w:rsidRPr="00C34C18">
        <w:rPr>
          <w:rFonts w:ascii="Arial" w:hAnsi="Arial" w:cs="Arial"/>
          <w:b w:val="0"/>
          <w:color w:val="auto"/>
          <w:sz w:val="22"/>
          <w:szCs w:val="22"/>
        </w:rPr>
        <w:t xml:space="preserve"> </w:t>
      </w:r>
      <w:r w:rsidR="00EC245E" w:rsidRPr="00C34C18">
        <w:rPr>
          <w:rFonts w:ascii="Arial" w:hAnsi="Arial" w:cs="Arial"/>
          <w:b w:val="0"/>
          <w:color w:val="auto"/>
          <w:sz w:val="22"/>
          <w:szCs w:val="22"/>
        </w:rPr>
        <w:t>refinement</w:t>
      </w:r>
      <w:r w:rsidR="000632FE" w:rsidRPr="00C34C18">
        <w:rPr>
          <w:rFonts w:ascii="Arial" w:hAnsi="Arial" w:cs="Arial"/>
          <w:b w:val="0"/>
          <w:color w:val="auto"/>
          <w:sz w:val="22"/>
          <w:szCs w:val="22"/>
        </w:rPr>
        <w:t xml:space="preserve"> of the </w:t>
      </w:r>
      <w:r w:rsidR="00B64042" w:rsidRPr="00C34C18">
        <w:rPr>
          <w:rFonts w:ascii="Arial" w:hAnsi="Arial" w:cs="Arial"/>
          <w:b w:val="0"/>
          <w:color w:val="auto"/>
          <w:sz w:val="22"/>
          <w:szCs w:val="22"/>
        </w:rPr>
        <w:t>grant</w:t>
      </w:r>
      <w:r w:rsidR="000632FE" w:rsidRPr="00C34C18">
        <w:rPr>
          <w:rFonts w:ascii="Arial" w:hAnsi="Arial" w:cs="Arial"/>
          <w:b w:val="0"/>
          <w:color w:val="auto"/>
          <w:sz w:val="22"/>
          <w:szCs w:val="22"/>
        </w:rPr>
        <w:t xml:space="preserve"> application</w:t>
      </w:r>
    </w:p>
    <w:p w14:paraId="4E78A008" w14:textId="77777777" w:rsidR="00265FE7" w:rsidRPr="00C34C18" w:rsidRDefault="00265FE7" w:rsidP="3551BEC7">
      <w:pPr>
        <w:spacing w:after="0"/>
        <w:rPr>
          <w:rStyle w:val="CommentReference"/>
          <w:highlight w:val="yellow"/>
        </w:rPr>
      </w:pPr>
    </w:p>
    <w:tbl>
      <w:tblPr>
        <w:tblStyle w:val="TableGrid"/>
        <w:tblW w:w="0" w:type="auto"/>
        <w:tblLook w:val="04A0" w:firstRow="1" w:lastRow="0" w:firstColumn="1" w:lastColumn="0" w:noHBand="0" w:noVBand="1"/>
      </w:tblPr>
      <w:tblGrid>
        <w:gridCol w:w="4661"/>
        <w:gridCol w:w="4661"/>
      </w:tblGrid>
      <w:tr w:rsidR="00A1352C" w:rsidRPr="006C037E" w14:paraId="4AC3991C" w14:textId="77777777" w:rsidTr="006C037E">
        <w:tc>
          <w:tcPr>
            <w:tcW w:w="9322" w:type="dxa"/>
            <w:gridSpan w:val="2"/>
            <w:shd w:val="clear" w:color="auto" w:fill="auto"/>
            <w:vAlign w:val="center"/>
          </w:tcPr>
          <w:p w14:paraId="49833CE2" w14:textId="41BB648B" w:rsidR="00A1352C" w:rsidRPr="006C037E" w:rsidRDefault="20EFDF71" w:rsidP="3551BEC7">
            <w:pPr>
              <w:pStyle w:val="ApplicationDate"/>
              <w:jc w:val="center"/>
              <w:rPr>
                <w:rFonts w:ascii="Arial" w:hAnsi="Arial" w:cs="Arial"/>
                <w:color w:val="auto"/>
                <w:sz w:val="22"/>
                <w:szCs w:val="22"/>
              </w:rPr>
            </w:pPr>
            <w:r w:rsidRPr="006C037E">
              <w:rPr>
                <w:rFonts w:ascii="Arial" w:hAnsi="Arial" w:cs="Arial"/>
                <w:color w:val="auto"/>
                <w:sz w:val="22"/>
                <w:szCs w:val="22"/>
              </w:rPr>
              <w:t>Indicative g</w:t>
            </w:r>
            <w:r w:rsidR="4AD11B0A" w:rsidRPr="006C037E">
              <w:rPr>
                <w:rFonts w:ascii="Arial" w:hAnsi="Arial" w:cs="Arial"/>
                <w:color w:val="auto"/>
                <w:sz w:val="22"/>
                <w:szCs w:val="22"/>
              </w:rPr>
              <w:t>rant</w:t>
            </w:r>
            <w:r w:rsidR="4D45373A" w:rsidRPr="006C037E">
              <w:rPr>
                <w:rFonts w:ascii="Arial" w:hAnsi="Arial" w:cs="Arial"/>
                <w:color w:val="auto"/>
                <w:sz w:val="22"/>
                <w:szCs w:val="22"/>
              </w:rPr>
              <w:t xml:space="preserve"> timeline</w:t>
            </w:r>
          </w:p>
        </w:tc>
      </w:tr>
      <w:tr w:rsidR="00A1352C" w:rsidRPr="006C037E" w14:paraId="434963A5" w14:textId="77777777" w:rsidTr="006C037E">
        <w:tc>
          <w:tcPr>
            <w:tcW w:w="4661" w:type="dxa"/>
            <w:shd w:val="clear" w:color="auto" w:fill="auto"/>
          </w:tcPr>
          <w:p w14:paraId="4CD591A6" w14:textId="72C2C581" w:rsidR="00A1352C" w:rsidRPr="006C037E" w:rsidRDefault="69B9A901" w:rsidP="3551BEC7">
            <w:pPr>
              <w:pStyle w:val="ApplicationDate"/>
              <w:jc w:val="left"/>
              <w:rPr>
                <w:rFonts w:ascii="Arial" w:hAnsi="Arial" w:cs="Arial"/>
                <w:b w:val="0"/>
                <w:color w:val="auto"/>
                <w:sz w:val="22"/>
                <w:szCs w:val="22"/>
              </w:rPr>
            </w:pPr>
            <w:r w:rsidRPr="006C037E">
              <w:rPr>
                <w:rFonts w:ascii="Arial" w:hAnsi="Arial" w:cs="Arial"/>
                <w:b w:val="0"/>
                <w:color w:val="auto"/>
                <w:sz w:val="22"/>
                <w:szCs w:val="22"/>
              </w:rPr>
              <w:t>Applications open</w:t>
            </w:r>
          </w:p>
        </w:tc>
        <w:tc>
          <w:tcPr>
            <w:tcW w:w="4661" w:type="dxa"/>
            <w:shd w:val="clear" w:color="auto" w:fill="auto"/>
          </w:tcPr>
          <w:p w14:paraId="38417C46" w14:textId="1E22DBB0" w:rsidR="00A1352C" w:rsidRPr="006C037E" w:rsidRDefault="00A04AE6" w:rsidP="3551BEC7">
            <w:pPr>
              <w:pStyle w:val="ApplicationDate"/>
              <w:spacing w:line="276" w:lineRule="auto"/>
              <w:jc w:val="left"/>
              <w:rPr>
                <w:rFonts w:ascii="Arial" w:hAnsi="Arial" w:cs="Arial"/>
                <w:b w:val="0"/>
                <w:color w:val="auto"/>
                <w:sz w:val="22"/>
                <w:szCs w:val="22"/>
              </w:rPr>
            </w:pPr>
            <w:r w:rsidRPr="006C037E">
              <w:rPr>
                <w:rFonts w:ascii="Arial" w:hAnsi="Arial" w:cs="Arial"/>
                <w:b w:val="0"/>
                <w:color w:val="auto"/>
                <w:sz w:val="22"/>
                <w:szCs w:val="22"/>
              </w:rPr>
              <w:t>13</w:t>
            </w:r>
            <w:r w:rsidRPr="006C037E">
              <w:rPr>
                <w:rFonts w:ascii="Arial" w:hAnsi="Arial" w:cs="Arial"/>
                <w:b w:val="0"/>
                <w:color w:val="auto"/>
                <w:sz w:val="22"/>
                <w:szCs w:val="22"/>
                <w:vertAlign w:val="superscript"/>
              </w:rPr>
              <w:t>th</w:t>
            </w:r>
            <w:r w:rsidRPr="006C037E">
              <w:rPr>
                <w:rFonts w:ascii="Arial" w:hAnsi="Arial" w:cs="Arial"/>
                <w:b w:val="0"/>
                <w:color w:val="auto"/>
                <w:sz w:val="22"/>
                <w:szCs w:val="22"/>
              </w:rPr>
              <w:t xml:space="preserve"> January 2023</w:t>
            </w:r>
          </w:p>
        </w:tc>
      </w:tr>
      <w:tr w:rsidR="00A1352C" w:rsidRPr="006C037E" w14:paraId="1A86A51D" w14:textId="77777777" w:rsidTr="006C037E">
        <w:tc>
          <w:tcPr>
            <w:tcW w:w="4661" w:type="dxa"/>
            <w:shd w:val="clear" w:color="auto" w:fill="auto"/>
          </w:tcPr>
          <w:p w14:paraId="71807F17" w14:textId="30007929" w:rsidR="00A1352C" w:rsidRPr="006C037E" w:rsidRDefault="69B9A901" w:rsidP="3551BEC7">
            <w:pPr>
              <w:pStyle w:val="ApplicationDate"/>
              <w:jc w:val="left"/>
              <w:rPr>
                <w:rFonts w:ascii="Arial" w:hAnsi="Arial" w:cs="Arial"/>
                <w:b w:val="0"/>
                <w:color w:val="auto"/>
                <w:sz w:val="22"/>
                <w:szCs w:val="22"/>
              </w:rPr>
            </w:pPr>
            <w:r w:rsidRPr="006C037E">
              <w:rPr>
                <w:rFonts w:ascii="Arial" w:hAnsi="Arial" w:cs="Arial"/>
                <w:b w:val="0"/>
                <w:color w:val="auto"/>
                <w:sz w:val="22"/>
                <w:szCs w:val="22"/>
              </w:rPr>
              <w:t>Applications close</w:t>
            </w:r>
          </w:p>
        </w:tc>
        <w:tc>
          <w:tcPr>
            <w:tcW w:w="4661" w:type="dxa"/>
            <w:shd w:val="clear" w:color="auto" w:fill="auto"/>
          </w:tcPr>
          <w:p w14:paraId="69988080" w14:textId="155A655A" w:rsidR="00A1352C" w:rsidRPr="006C037E" w:rsidRDefault="00A04AE6" w:rsidP="3551BEC7">
            <w:pPr>
              <w:pStyle w:val="ApplicationDate"/>
              <w:jc w:val="left"/>
              <w:rPr>
                <w:rFonts w:ascii="Arial" w:hAnsi="Arial" w:cs="Arial"/>
                <w:b w:val="0"/>
                <w:color w:val="auto"/>
                <w:sz w:val="22"/>
                <w:szCs w:val="22"/>
              </w:rPr>
            </w:pPr>
            <w:r w:rsidRPr="006C037E">
              <w:rPr>
                <w:rFonts w:ascii="Arial" w:hAnsi="Arial" w:cs="Arial"/>
                <w:b w:val="0"/>
                <w:color w:val="auto"/>
                <w:sz w:val="22"/>
                <w:szCs w:val="22"/>
              </w:rPr>
              <w:t>10</w:t>
            </w:r>
            <w:r w:rsidRPr="006C037E">
              <w:rPr>
                <w:rFonts w:ascii="Arial" w:hAnsi="Arial" w:cs="Arial"/>
                <w:b w:val="0"/>
                <w:color w:val="auto"/>
                <w:sz w:val="22"/>
                <w:szCs w:val="22"/>
                <w:vertAlign w:val="superscript"/>
              </w:rPr>
              <w:t>th</w:t>
            </w:r>
            <w:r w:rsidRPr="006C037E">
              <w:rPr>
                <w:rFonts w:ascii="Arial" w:hAnsi="Arial" w:cs="Arial"/>
                <w:b w:val="0"/>
                <w:color w:val="auto"/>
                <w:sz w:val="22"/>
                <w:szCs w:val="22"/>
              </w:rPr>
              <w:t xml:space="preserve"> March 2023</w:t>
            </w:r>
          </w:p>
        </w:tc>
      </w:tr>
      <w:tr w:rsidR="00A1352C" w:rsidRPr="006C037E" w14:paraId="5B7F2B29" w14:textId="77777777" w:rsidTr="3551BEC7">
        <w:tc>
          <w:tcPr>
            <w:tcW w:w="4661" w:type="dxa"/>
            <w:shd w:val="clear" w:color="auto" w:fill="auto"/>
          </w:tcPr>
          <w:p w14:paraId="3A79119E" w14:textId="62011BE7" w:rsidR="00A1352C" w:rsidRPr="006C037E" w:rsidRDefault="69B9A901" w:rsidP="3551BEC7">
            <w:pPr>
              <w:pStyle w:val="ApplicationDate"/>
              <w:jc w:val="left"/>
              <w:rPr>
                <w:rFonts w:ascii="Arial" w:hAnsi="Arial" w:cs="Arial"/>
                <w:b w:val="0"/>
                <w:color w:val="auto"/>
                <w:sz w:val="22"/>
                <w:szCs w:val="22"/>
              </w:rPr>
            </w:pPr>
            <w:r w:rsidRPr="006C037E">
              <w:rPr>
                <w:rFonts w:ascii="Arial" w:hAnsi="Arial" w:cs="Arial"/>
                <w:b w:val="0"/>
                <w:color w:val="auto"/>
                <w:sz w:val="22"/>
                <w:szCs w:val="22"/>
              </w:rPr>
              <w:t>Applications assessed</w:t>
            </w:r>
          </w:p>
        </w:tc>
        <w:tc>
          <w:tcPr>
            <w:tcW w:w="4661" w:type="dxa"/>
            <w:shd w:val="clear" w:color="auto" w:fill="auto"/>
          </w:tcPr>
          <w:p w14:paraId="51A5AA32" w14:textId="1122A9F7" w:rsidR="00A1352C" w:rsidRPr="006C037E" w:rsidRDefault="00542083" w:rsidP="3551BEC7">
            <w:pPr>
              <w:pStyle w:val="ApplicationDate"/>
              <w:jc w:val="left"/>
              <w:rPr>
                <w:rFonts w:ascii="Arial" w:hAnsi="Arial" w:cs="Arial"/>
                <w:b w:val="0"/>
                <w:color w:val="auto"/>
                <w:sz w:val="22"/>
                <w:szCs w:val="22"/>
              </w:rPr>
            </w:pPr>
            <w:r w:rsidRPr="006C037E">
              <w:rPr>
                <w:rFonts w:ascii="Arial" w:hAnsi="Arial" w:cs="Arial"/>
                <w:b w:val="0"/>
                <w:color w:val="auto"/>
                <w:sz w:val="22"/>
                <w:szCs w:val="22"/>
              </w:rPr>
              <w:t>17</w:t>
            </w:r>
            <w:r w:rsidRPr="006C037E">
              <w:rPr>
                <w:rFonts w:ascii="Arial" w:hAnsi="Arial" w:cs="Arial"/>
                <w:b w:val="0"/>
                <w:color w:val="auto"/>
                <w:sz w:val="22"/>
                <w:szCs w:val="22"/>
                <w:vertAlign w:val="superscript"/>
              </w:rPr>
              <w:t>th</w:t>
            </w:r>
            <w:r w:rsidRPr="006C037E">
              <w:rPr>
                <w:rFonts w:ascii="Arial" w:hAnsi="Arial" w:cs="Arial"/>
                <w:b w:val="0"/>
                <w:color w:val="auto"/>
                <w:sz w:val="22"/>
                <w:szCs w:val="22"/>
              </w:rPr>
              <w:t xml:space="preserve"> March 2023</w:t>
            </w:r>
          </w:p>
        </w:tc>
      </w:tr>
      <w:tr w:rsidR="00A409D4" w:rsidRPr="006C037E" w14:paraId="780C420E" w14:textId="77777777" w:rsidTr="006C037E">
        <w:tc>
          <w:tcPr>
            <w:tcW w:w="4661" w:type="dxa"/>
            <w:shd w:val="clear" w:color="auto" w:fill="auto"/>
          </w:tcPr>
          <w:p w14:paraId="14BEBBE0" w14:textId="014BAFE3" w:rsidR="00A409D4" w:rsidRPr="006C037E" w:rsidRDefault="5CD36ED6" w:rsidP="3551BEC7">
            <w:pPr>
              <w:pStyle w:val="ApplicationDate"/>
              <w:jc w:val="left"/>
              <w:rPr>
                <w:rFonts w:ascii="Arial" w:hAnsi="Arial" w:cs="Arial"/>
                <w:b w:val="0"/>
                <w:color w:val="auto"/>
                <w:sz w:val="22"/>
                <w:szCs w:val="22"/>
              </w:rPr>
            </w:pPr>
            <w:r w:rsidRPr="006C037E">
              <w:rPr>
                <w:rFonts w:ascii="Arial" w:hAnsi="Arial" w:cs="Arial"/>
                <w:b w:val="0"/>
                <w:color w:val="auto"/>
                <w:sz w:val="22"/>
                <w:szCs w:val="22"/>
              </w:rPr>
              <w:t>Outcome notification</w:t>
            </w:r>
          </w:p>
        </w:tc>
        <w:tc>
          <w:tcPr>
            <w:tcW w:w="4661" w:type="dxa"/>
            <w:shd w:val="clear" w:color="auto" w:fill="auto"/>
          </w:tcPr>
          <w:p w14:paraId="743A34E6" w14:textId="557C51B1" w:rsidR="00A409D4" w:rsidRPr="006C037E" w:rsidRDefault="00542083" w:rsidP="3551BEC7">
            <w:pPr>
              <w:pStyle w:val="ApplicationDate"/>
              <w:jc w:val="left"/>
              <w:rPr>
                <w:rFonts w:ascii="Arial" w:hAnsi="Arial" w:cs="Arial"/>
                <w:b w:val="0"/>
                <w:color w:val="auto"/>
                <w:sz w:val="22"/>
                <w:szCs w:val="22"/>
              </w:rPr>
            </w:pPr>
            <w:r w:rsidRPr="006C037E">
              <w:rPr>
                <w:rFonts w:ascii="Arial" w:hAnsi="Arial" w:cs="Arial"/>
                <w:b w:val="0"/>
                <w:color w:val="auto"/>
                <w:sz w:val="22"/>
                <w:szCs w:val="22"/>
              </w:rPr>
              <w:t>27</w:t>
            </w:r>
            <w:r w:rsidRPr="006C037E">
              <w:rPr>
                <w:rFonts w:ascii="Arial" w:hAnsi="Arial" w:cs="Arial"/>
                <w:b w:val="0"/>
                <w:color w:val="auto"/>
                <w:sz w:val="22"/>
                <w:szCs w:val="22"/>
                <w:vertAlign w:val="superscript"/>
              </w:rPr>
              <w:t>th</w:t>
            </w:r>
            <w:r w:rsidRPr="006C037E">
              <w:rPr>
                <w:rFonts w:ascii="Arial" w:hAnsi="Arial" w:cs="Arial"/>
                <w:b w:val="0"/>
                <w:color w:val="auto"/>
                <w:sz w:val="22"/>
                <w:szCs w:val="22"/>
              </w:rPr>
              <w:t xml:space="preserve"> March 2023</w:t>
            </w:r>
          </w:p>
        </w:tc>
      </w:tr>
      <w:tr w:rsidR="00A409D4" w:rsidRPr="006C037E" w14:paraId="325FC972" w14:textId="77777777" w:rsidTr="006C037E">
        <w:tc>
          <w:tcPr>
            <w:tcW w:w="4661" w:type="dxa"/>
            <w:shd w:val="clear" w:color="auto" w:fill="auto"/>
          </w:tcPr>
          <w:p w14:paraId="504FB9AE" w14:textId="14BDED27" w:rsidR="00A409D4" w:rsidRPr="006C037E" w:rsidRDefault="5CD36ED6" w:rsidP="3551BEC7">
            <w:pPr>
              <w:pStyle w:val="ApplicationDate"/>
              <w:jc w:val="left"/>
              <w:rPr>
                <w:rFonts w:ascii="Arial" w:hAnsi="Arial" w:cs="Arial"/>
                <w:b w:val="0"/>
                <w:color w:val="auto"/>
                <w:sz w:val="22"/>
                <w:szCs w:val="22"/>
              </w:rPr>
            </w:pPr>
            <w:r w:rsidRPr="006C037E">
              <w:rPr>
                <w:rFonts w:ascii="Arial" w:hAnsi="Arial" w:cs="Arial"/>
                <w:b w:val="0"/>
                <w:color w:val="auto"/>
                <w:sz w:val="22"/>
                <w:szCs w:val="22"/>
              </w:rPr>
              <w:t xml:space="preserve">Contracts </w:t>
            </w:r>
            <w:r w:rsidR="3B4AABD8" w:rsidRPr="006C037E">
              <w:rPr>
                <w:rFonts w:ascii="Arial" w:hAnsi="Arial" w:cs="Arial"/>
                <w:b w:val="0"/>
                <w:color w:val="auto"/>
                <w:sz w:val="22"/>
                <w:szCs w:val="22"/>
              </w:rPr>
              <w:t>signed</w:t>
            </w:r>
          </w:p>
        </w:tc>
        <w:tc>
          <w:tcPr>
            <w:tcW w:w="4661" w:type="dxa"/>
            <w:shd w:val="clear" w:color="auto" w:fill="auto"/>
          </w:tcPr>
          <w:p w14:paraId="1D932E31" w14:textId="51C13B8D" w:rsidR="00A409D4" w:rsidRPr="006C037E" w:rsidRDefault="00542083" w:rsidP="497FCD57">
            <w:pPr>
              <w:pStyle w:val="ApplicationDate"/>
              <w:jc w:val="left"/>
              <w:rPr>
                <w:rFonts w:ascii="Arial" w:hAnsi="Arial" w:cs="Arial"/>
                <w:b w:val="0"/>
                <w:color w:val="auto"/>
                <w:sz w:val="22"/>
                <w:szCs w:val="22"/>
              </w:rPr>
            </w:pPr>
            <w:r w:rsidRPr="006C037E">
              <w:rPr>
                <w:rFonts w:ascii="Arial" w:hAnsi="Arial" w:cs="Arial"/>
                <w:b w:val="0"/>
                <w:color w:val="auto"/>
                <w:sz w:val="22"/>
                <w:szCs w:val="22"/>
              </w:rPr>
              <w:t>28</w:t>
            </w:r>
            <w:r w:rsidRPr="006C037E">
              <w:rPr>
                <w:rFonts w:ascii="Arial" w:hAnsi="Arial" w:cs="Arial"/>
                <w:b w:val="0"/>
                <w:color w:val="auto"/>
                <w:sz w:val="22"/>
                <w:szCs w:val="22"/>
                <w:vertAlign w:val="superscript"/>
              </w:rPr>
              <w:t>th</w:t>
            </w:r>
            <w:r w:rsidRPr="006C037E">
              <w:rPr>
                <w:rFonts w:ascii="Arial" w:hAnsi="Arial" w:cs="Arial"/>
                <w:b w:val="0"/>
                <w:color w:val="auto"/>
                <w:sz w:val="22"/>
                <w:szCs w:val="22"/>
              </w:rPr>
              <w:t xml:space="preserve"> April 2023</w:t>
            </w:r>
          </w:p>
        </w:tc>
      </w:tr>
      <w:tr w:rsidR="00A409D4" w:rsidRPr="006C037E" w14:paraId="7E5D1A04" w14:textId="77777777" w:rsidTr="006C037E">
        <w:tc>
          <w:tcPr>
            <w:tcW w:w="4661" w:type="dxa"/>
            <w:shd w:val="clear" w:color="auto" w:fill="auto"/>
          </w:tcPr>
          <w:p w14:paraId="40DCFC72" w14:textId="7E63866C" w:rsidR="00A409D4" w:rsidRPr="006C037E" w:rsidRDefault="5CD36ED6" w:rsidP="3551BEC7">
            <w:pPr>
              <w:pStyle w:val="ApplicationDate"/>
              <w:jc w:val="left"/>
              <w:rPr>
                <w:rFonts w:ascii="Arial" w:hAnsi="Arial" w:cs="Arial"/>
                <w:b w:val="0"/>
                <w:color w:val="auto"/>
                <w:sz w:val="22"/>
                <w:szCs w:val="22"/>
              </w:rPr>
            </w:pPr>
            <w:r w:rsidRPr="006C037E">
              <w:rPr>
                <w:rFonts w:ascii="Arial" w:hAnsi="Arial" w:cs="Arial"/>
                <w:b w:val="0"/>
                <w:color w:val="auto"/>
                <w:sz w:val="22"/>
                <w:szCs w:val="22"/>
              </w:rPr>
              <w:t>Projects completed</w:t>
            </w:r>
          </w:p>
        </w:tc>
        <w:tc>
          <w:tcPr>
            <w:tcW w:w="4661" w:type="dxa"/>
            <w:shd w:val="clear" w:color="auto" w:fill="auto"/>
          </w:tcPr>
          <w:p w14:paraId="78CD7DB9" w14:textId="6D2FCF85" w:rsidR="00A409D4" w:rsidRPr="006C037E" w:rsidRDefault="371BC789" w:rsidP="3551BEC7">
            <w:pPr>
              <w:pStyle w:val="ApplicationDate"/>
              <w:jc w:val="left"/>
              <w:rPr>
                <w:rFonts w:ascii="Arial" w:hAnsi="Arial" w:cs="Arial"/>
                <w:b w:val="0"/>
                <w:color w:val="auto"/>
                <w:sz w:val="22"/>
                <w:szCs w:val="22"/>
              </w:rPr>
            </w:pPr>
            <w:r w:rsidRPr="006C037E">
              <w:rPr>
                <w:rFonts w:ascii="Arial" w:hAnsi="Arial" w:cs="Arial"/>
                <w:b w:val="0"/>
                <w:color w:val="auto"/>
                <w:sz w:val="22"/>
                <w:szCs w:val="22"/>
              </w:rPr>
              <w:t>31</w:t>
            </w:r>
            <w:r w:rsidRPr="006C037E">
              <w:rPr>
                <w:rFonts w:ascii="Arial" w:hAnsi="Arial" w:cs="Arial"/>
                <w:b w:val="0"/>
                <w:color w:val="auto"/>
                <w:sz w:val="22"/>
                <w:szCs w:val="22"/>
                <w:vertAlign w:val="superscript"/>
              </w:rPr>
              <w:t>st</w:t>
            </w:r>
            <w:r w:rsidR="1B37CFC7" w:rsidRPr="006C037E">
              <w:rPr>
                <w:rFonts w:ascii="Arial" w:hAnsi="Arial" w:cs="Arial"/>
                <w:b w:val="0"/>
                <w:color w:val="auto"/>
                <w:sz w:val="22"/>
                <w:szCs w:val="22"/>
              </w:rPr>
              <w:t xml:space="preserve"> May 2024</w:t>
            </w:r>
          </w:p>
        </w:tc>
      </w:tr>
      <w:tr w:rsidR="00A409D4" w:rsidRPr="006C037E" w14:paraId="1832233A" w14:textId="77777777" w:rsidTr="006C037E">
        <w:tc>
          <w:tcPr>
            <w:tcW w:w="4661" w:type="dxa"/>
            <w:shd w:val="clear" w:color="auto" w:fill="auto"/>
          </w:tcPr>
          <w:p w14:paraId="510A4946" w14:textId="2C5844D5" w:rsidR="00A409D4" w:rsidRPr="006C037E" w:rsidRDefault="5CD36ED6" w:rsidP="3551BEC7">
            <w:pPr>
              <w:pStyle w:val="ApplicationDate"/>
              <w:jc w:val="left"/>
              <w:rPr>
                <w:rFonts w:ascii="Arial" w:hAnsi="Arial" w:cs="Arial"/>
                <w:b w:val="0"/>
                <w:color w:val="auto"/>
                <w:sz w:val="22"/>
                <w:szCs w:val="22"/>
              </w:rPr>
            </w:pPr>
            <w:r w:rsidRPr="006C037E">
              <w:rPr>
                <w:rFonts w:ascii="Arial" w:hAnsi="Arial" w:cs="Arial"/>
                <w:b w:val="0"/>
                <w:color w:val="auto"/>
                <w:sz w:val="22"/>
                <w:szCs w:val="22"/>
              </w:rPr>
              <w:t>Final report</w:t>
            </w:r>
            <w:r w:rsidR="51AB2AD0" w:rsidRPr="006C037E">
              <w:rPr>
                <w:rFonts w:ascii="Arial" w:hAnsi="Arial" w:cs="Arial"/>
                <w:b w:val="0"/>
                <w:color w:val="auto"/>
                <w:sz w:val="22"/>
                <w:szCs w:val="22"/>
              </w:rPr>
              <w:t xml:space="preserve"> submitted</w:t>
            </w:r>
          </w:p>
        </w:tc>
        <w:tc>
          <w:tcPr>
            <w:tcW w:w="4661" w:type="dxa"/>
            <w:shd w:val="clear" w:color="auto" w:fill="auto"/>
          </w:tcPr>
          <w:p w14:paraId="12A9D3E1" w14:textId="5B5D835E" w:rsidR="00A409D4" w:rsidRPr="006C037E" w:rsidRDefault="003115F1" w:rsidP="3551BEC7">
            <w:pPr>
              <w:pStyle w:val="ApplicationDate"/>
              <w:jc w:val="left"/>
              <w:rPr>
                <w:rFonts w:ascii="Arial" w:hAnsi="Arial" w:cs="Arial"/>
                <w:b w:val="0"/>
                <w:color w:val="auto"/>
                <w:sz w:val="22"/>
                <w:szCs w:val="22"/>
              </w:rPr>
            </w:pPr>
            <w:r w:rsidRPr="006C037E">
              <w:rPr>
                <w:rFonts w:ascii="Arial" w:hAnsi="Arial" w:cs="Arial"/>
                <w:b w:val="0"/>
                <w:color w:val="auto"/>
                <w:sz w:val="22"/>
                <w:szCs w:val="22"/>
              </w:rPr>
              <w:t>30</w:t>
            </w:r>
            <w:r w:rsidR="1B37CFC7" w:rsidRPr="006C037E">
              <w:rPr>
                <w:rFonts w:ascii="Arial" w:hAnsi="Arial" w:cs="Arial"/>
                <w:b w:val="0"/>
                <w:color w:val="auto"/>
                <w:sz w:val="22"/>
                <w:szCs w:val="22"/>
                <w:vertAlign w:val="superscript"/>
              </w:rPr>
              <w:t>th</w:t>
            </w:r>
            <w:r w:rsidR="1B37CFC7" w:rsidRPr="006C037E">
              <w:rPr>
                <w:rFonts w:ascii="Arial" w:hAnsi="Arial" w:cs="Arial"/>
                <w:b w:val="0"/>
                <w:color w:val="auto"/>
                <w:sz w:val="22"/>
                <w:szCs w:val="22"/>
              </w:rPr>
              <w:t xml:space="preserve"> June 2024</w:t>
            </w:r>
          </w:p>
        </w:tc>
      </w:tr>
    </w:tbl>
    <w:p w14:paraId="510DD700" w14:textId="77777777" w:rsidR="00762B9C" w:rsidRPr="00D47EDF" w:rsidRDefault="00762B9C" w:rsidP="3551BEC7">
      <w:pPr>
        <w:spacing w:after="0"/>
        <w:rPr>
          <w:rStyle w:val="CommentReference"/>
          <w:highlight w:val="yellow"/>
        </w:rPr>
      </w:pPr>
    </w:p>
    <w:p w14:paraId="5A39BBE3" w14:textId="6CE4BE68" w:rsidR="00E25491" w:rsidRPr="00AF45E2" w:rsidRDefault="00304937" w:rsidP="3551BEC7">
      <w:pPr>
        <w:keepNext/>
        <w:spacing w:after="0"/>
        <w:rPr>
          <w:rFonts w:ascii="Arial" w:hAnsi="Arial" w:cs="Arial"/>
          <w:b/>
          <w:bCs/>
          <w:color w:val="365F91" w:themeColor="accent1" w:themeShade="BF"/>
          <w:sz w:val="28"/>
          <w:szCs w:val="28"/>
        </w:rPr>
      </w:pPr>
      <w:r w:rsidRPr="00AF45E2">
        <w:rPr>
          <w:rFonts w:ascii="Arial" w:hAnsi="Arial" w:cs="Arial"/>
          <w:b/>
          <w:bCs/>
          <w:color w:val="365F91" w:themeColor="accent1" w:themeShade="BF"/>
          <w:sz w:val="28"/>
          <w:szCs w:val="28"/>
        </w:rPr>
        <w:t>Criteria</w:t>
      </w:r>
    </w:p>
    <w:p w14:paraId="1E4A11F4" w14:textId="6A95F57F" w:rsidR="00E25491" w:rsidRPr="00AF45E2" w:rsidRDefault="00304937" w:rsidP="3551BEC7">
      <w:pPr>
        <w:spacing w:after="0"/>
        <w:rPr>
          <w:rFonts w:ascii="Arial" w:hAnsi="Arial" w:cs="Arial"/>
        </w:rPr>
      </w:pPr>
      <w:r w:rsidRPr="00AF45E2">
        <w:rPr>
          <w:rFonts w:ascii="Arial" w:hAnsi="Arial" w:cs="Arial"/>
        </w:rPr>
        <w:t xml:space="preserve">Applications will be </w:t>
      </w:r>
      <w:r w:rsidR="00DE6730" w:rsidRPr="00AF45E2">
        <w:rPr>
          <w:rFonts w:ascii="Arial" w:hAnsi="Arial" w:cs="Arial"/>
        </w:rPr>
        <w:t xml:space="preserve">assessed </w:t>
      </w:r>
      <w:r w:rsidR="00480F49" w:rsidRPr="00AF45E2">
        <w:rPr>
          <w:rFonts w:ascii="Arial" w:hAnsi="Arial" w:cs="Arial"/>
        </w:rPr>
        <w:t xml:space="preserve">by an </w:t>
      </w:r>
      <w:r w:rsidR="00952EF1" w:rsidRPr="00AF45E2">
        <w:rPr>
          <w:rFonts w:ascii="Arial" w:hAnsi="Arial" w:cs="Arial"/>
        </w:rPr>
        <w:t>assessment panel</w:t>
      </w:r>
      <w:r w:rsidR="00480F49" w:rsidRPr="00AF45E2">
        <w:rPr>
          <w:rFonts w:ascii="Arial" w:hAnsi="Arial" w:cs="Arial"/>
        </w:rPr>
        <w:t xml:space="preserve"> </w:t>
      </w:r>
      <w:r w:rsidR="00DE6730" w:rsidRPr="00AF45E2">
        <w:rPr>
          <w:rFonts w:ascii="Arial" w:hAnsi="Arial" w:cs="Arial"/>
        </w:rPr>
        <w:t>against the following criteria</w:t>
      </w:r>
      <w:r w:rsidR="002B41F5" w:rsidRPr="00AF45E2">
        <w:rPr>
          <w:rFonts w:ascii="Arial" w:hAnsi="Arial" w:cs="Arial"/>
        </w:rPr>
        <w:t>:</w:t>
      </w:r>
    </w:p>
    <w:p w14:paraId="4BF0A7FA" w14:textId="4DDB068C" w:rsidR="497FCD57" w:rsidRPr="00D47EDF" w:rsidRDefault="497FCD57" w:rsidP="3551BEC7">
      <w:pPr>
        <w:spacing w:after="0"/>
        <w:rPr>
          <w:rFonts w:ascii="Arial" w:hAnsi="Arial" w:cs="Arial"/>
          <w:highlight w:val="yellow"/>
        </w:rPr>
      </w:pPr>
    </w:p>
    <w:tbl>
      <w:tblPr>
        <w:tblStyle w:val="TableGrid"/>
        <w:tblW w:w="9082" w:type="dxa"/>
        <w:tblLayout w:type="fixed"/>
        <w:tblLook w:val="06A0" w:firstRow="1" w:lastRow="0" w:firstColumn="1" w:lastColumn="0" w:noHBand="1" w:noVBand="1"/>
      </w:tblPr>
      <w:tblGrid>
        <w:gridCol w:w="9082"/>
      </w:tblGrid>
      <w:tr w:rsidR="00B61B19" w14:paraId="1E794578" w14:textId="77777777" w:rsidTr="3551BEC7">
        <w:tc>
          <w:tcPr>
            <w:tcW w:w="9082" w:type="dxa"/>
          </w:tcPr>
          <w:p w14:paraId="322B0C01" w14:textId="66414E8B" w:rsidR="00B61B19" w:rsidRPr="00AF45E2" w:rsidRDefault="000C0662" w:rsidP="3551BEC7">
            <w:pPr>
              <w:pStyle w:val="ApplicationDate"/>
              <w:jc w:val="left"/>
              <w:rPr>
                <w:rFonts w:ascii="Arial" w:hAnsi="Arial" w:cs="Arial"/>
                <w:b w:val="0"/>
                <w:color w:val="auto"/>
                <w:sz w:val="22"/>
                <w:szCs w:val="22"/>
              </w:rPr>
            </w:pPr>
            <w:r w:rsidRPr="000C0662">
              <w:rPr>
                <w:rFonts w:ascii="Arial" w:hAnsi="Arial" w:cs="Arial"/>
                <w:b w:val="0"/>
                <w:color w:val="auto"/>
                <w:sz w:val="22"/>
                <w:szCs w:val="22"/>
              </w:rPr>
              <w:t>Extent to which the project builds on previous OCOC work or studies across the OCOC focus area</w:t>
            </w:r>
            <w:r w:rsidRPr="00AF45E2">
              <w:rPr>
                <w:rFonts w:ascii="Arial" w:hAnsi="Arial" w:cs="Arial"/>
                <w:b w:val="0"/>
                <w:color w:val="auto"/>
                <w:sz w:val="22"/>
                <w:szCs w:val="22"/>
              </w:rPr>
              <w:t xml:space="preserve"> - evidence that the project is needed.</w:t>
            </w:r>
          </w:p>
        </w:tc>
      </w:tr>
      <w:tr w:rsidR="00B61B19" w14:paraId="68D37723" w14:textId="77777777" w:rsidTr="3551BEC7">
        <w:tc>
          <w:tcPr>
            <w:tcW w:w="9082" w:type="dxa"/>
          </w:tcPr>
          <w:p w14:paraId="0D7C6446" w14:textId="4E71778A" w:rsidR="00B61B19" w:rsidRPr="00D47EDF" w:rsidRDefault="000C0662" w:rsidP="000C0662">
            <w:pPr>
              <w:pStyle w:val="ApplicationDate"/>
              <w:jc w:val="left"/>
              <w:rPr>
                <w:rFonts w:ascii="Arial" w:hAnsi="Arial" w:cs="Arial"/>
                <w:b w:val="0"/>
                <w:color w:val="auto"/>
                <w:sz w:val="22"/>
                <w:szCs w:val="22"/>
              </w:rPr>
            </w:pPr>
            <w:r w:rsidRPr="000C0662">
              <w:rPr>
                <w:rFonts w:ascii="Arial" w:hAnsi="Arial" w:cs="Arial"/>
                <w:b w:val="0"/>
                <w:color w:val="auto"/>
                <w:sz w:val="22"/>
                <w:szCs w:val="22"/>
              </w:rPr>
              <w:t>The area (Ha) that will, through direct investment, have improved agricultural practice</w:t>
            </w:r>
            <w:r w:rsidR="008B0D94">
              <w:rPr>
                <w:rFonts w:ascii="Arial" w:hAnsi="Arial" w:cs="Arial"/>
                <w:b w:val="0"/>
                <w:color w:val="auto"/>
                <w:sz w:val="22"/>
                <w:szCs w:val="22"/>
              </w:rPr>
              <w:t xml:space="preserve"> (</w:t>
            </w:r>
            <w:r w:rsidR="00FA3619">
              <w:rPr>
                <w:rFonts w:ascii="Arial" w:hAnsi="Arial" w:cs="Arial"/>
                <w:b w:val="0"/>
                <w:color w:val="auto"/>
                <w:sz w:val="22"/>
                <w:szCs w:val="22"/>
              </w:rPr>
              <w:t>for</w:t>
            </w:r>
            <w:r w:rsidR="008B0D94">
              <w:rPr>
                <w:rFonts w:ascii="Arial" w:hAnsi="Arial" w:cs="Arial"/>
                <w:b w:val="0"/>
                <w:color w:val="auto"/>
                <w:sz w:val="22"/>
                <w:szCs w:val="22"/>
              </w:rPr>
              <w:t xml:space="preserve"> relevant</w:t>
            </w:r>
            <w:r w:rsidR="00FA3619">
              <w:rPr>
                <w:rFonts w:ascii="Arial" w:hAnsi="Arial" w:cs="Arial"/>
                <w:b w:val="0"/>
                <w:color w:val="auto"/>
                <w:sz w:val="22"/>
                <w:szCs w:val="22"/>
              </w:rPr>
              <w:t xml:space="preserve"> projects</w:t>
            </w:r>
            <w:r w:rsidR="008B0D94">
              <w:rPr>
                <w:rFonts w:ascii="Arial" w:hAnsi="Arial" w:cs="Arial"/>
                <w:b w:val="0"/>
                <w:color w:val="auto"/>
                <w:sz w:val="22"/>
                <w:szCs w:val="22"/>
              </w:rPr>
              <w:t xml:space="preserve">) </w:t>
            </w:r>
          </w:p>
        </w:tc>
      </w:tr>
      <w:tr w:rsidR="000C0662" w14:paraId="551110C5" w14:textId="77777777" w:rsidTr="3551BEC7">
        <w:tc>
          <w:tcPr>
            <w:tcW w:w="9082" w:type="dxa"/>
          </w:tcPr>
          <w:p w14:paraId="55A92584" w14:textId="28219A86" w:rsidR="000C0662" w:rsidRPr="00AF45E2" w:rsidRDefault="000C0662" w:rsidP="000C0662">
            <w:pPr>
              <w:pStyle w:val="ApplicationDate"/>
              <w:jc w:val="left"/>
              <w:rPr>
                <w:rFonts w:ascii="Arial" w:hAnsi="Arial" w:cs="Arial"/>
                <w:b w:val="0"/>
                <w:color w:val="auto"/>
                <w:sz w:val="22"/>
                <w:szCs w:val="22"/>
              </w:rPr>
            </w:pPr>
            <w:r w:rsidRPr="000C0662">
              <w:rPr>
                <w:rFonts w:ascii="Arial" w:hAnsi="Arial" w:cs="Arial"/>
                <w:b w:val="0"/>
                <w:color w:val="auto"/>
                <w:sz w:val="22"/>
                <w:szCs w:val="22"/>
              </w:rPr>
              <w:t>The number of Landcare groups involved, and area of focus region covered </w:t>
            </w:r>
          </w:p>
        </w:tc>
      </w:tr>
      <w:tr w:rsidR="000C0662" w14:paraId="7E75BC16" w14:textId="77777777" w:rsidTr="3551BEC7">
        <w:tc>
          <w:tcPr>
            <w:tcW w:w="9082" w:type="dxa"/>
          </w:tcPr>
          <w:p w14:paraId="16240237" w14:textId="50B66BCD" w:rsidR="000C0662" w:rsidRPr="00AF45E2" w:rsidRDefault="000C0662" w:rsidP="000C0662">
            <w:pPr>
              <w:pStyle w:val="ApplicationDate"/>
              <w:jc w:val="left"/>
              <w:rPr>
                <w:rFonts w:ascii="Arial" w:hAnsi="Arial" w:cs="Arial"/>
                <w:b w:val="0"/>
                <w:color w:val="auto"/>
                <w:sz w:val="22"/>
                <w:szCs w:val="22"/>
              </w:rPr>
            </w:pPr>
            <w:r w:rsidRPr="000C0662">
              <w:rPr>
                <w:rFonts w:ascii="Arial" w:hAnsi="Arial" w:cs="Arial"/>
                <w:b w:val="0"/>
                <w:color w:val="auto"/>
                <w:sz w:val="22"/>
                <w:szCs w:val="22"/>
              </w:rPr>
              <w:t>Is the proposal practical and appropriately planned</w:t>
            </w:r>
          </w:p>
        </w:tc>
      </w:tr>
      <w:tr w:rsidR="00B61B19" w14:paraId="4FA52B91" w14:textId="77777777" w:rsidTr="3551BEC7">
        <w:tc>
          <w:tcPr>
            <w:tcW w:w="9082" w:type="dxa"/>
          </w:tcPr>
          <w:p w14:paraId="00541FB2" w14:textId="4A5CA224" w:rsidR="00B61B19" w:rsidRPr="00AF45E2" w:rsidRDefault="3EE173D1" w:rsidP="00AF487F">
            <w:pPr>
              <w:pStyle w:val="ApplicationDate"/>
              <w:jc w:val="left"/>
              <w:rPr>
                <w:rFonts w:ascii="Arial" w:hAnsi="Arial" w:cs="Arial"/>
              </w:rPr>
            </w:pPr>
            <w:r w:rsidRPr="00AF45E2">
              <w:rPr>
                <w:rFonts w:ascii="Arial" w:hAnsi="Arial" w:cs="Arial"/>
                <w:b w:val="0"/>
                <w:color w:val="auto"/>
                <w:sz w:val="22"/>
                <w:szCs w:val="22"/>
              </w:rPr>
              <w:t>The adequacy of the risk assessment for delivery of the project and how it will address any potential conflicts of interest.</w:t>
            </w:r>
          </w:p>
        </w:tc>
      </w:tr>
      <w:tr w:rsidR="00B61B19" w:rsidRPr="00A37064" w14:paraId="087CFA51" w14:textId="77777777" w:rsidTr="3551BEC7">
        <w:tc>
          <w:tcPr>
            <w:tcW w:w="9082" w:type="dxa"/>
            <w:shd w:val="clear" w:color="auto" w:fill="auto"/>
          </w:tcPr>
          <w:p w14:paraId="1853E8B4" w14:textId="7435E741" w:rsidR="00B61B19" w:rsidRPr="00AF45E2" w:rsidRDefault="3EE173D1" w:rsidP="00AF487F">
            <w:pPr>
              <w:pStyle w:val="ApplicationDate"/>
              <w:jc w:val="left"/>
              <w:rPr>
                <w:rFonts w:ascii="Arial" w:hAnsi="Arial" w:cs="Arial"/>
                <w:b w:val="0"/>
                <w:color w:val="auto"/>
                <w:sz w:val="22"/>
                <w:szCs w:val="22"/>
              </w:rPr>
            </w:pPr>
            <w:r w:rsidRPr="00AF45E2">
              <w:rPr>
                <w:rFonts w:ascii="Arial" w:hAnsi="Arial" w:cs="Arial"/>
                <w:b w:val="0"/>
                <w:color w:val="auto"/>
                <w:sz w:val="22"/>
                <w:szCs w:val="22"/>
              </w:rPr>
              <w:t>Experience in managing and delivering large grants and shows a capacity to deliver in the required timeframe.</w:t>
            </w:r>
          </w:p>
        </w:tc>
      </w:tr>
      <w:tr w:rsidR="00B61B19" w:rsidRPr="00A37064" w14:paraId="752408B9" w14:textId="77777777" w:rsidTr="3551BEC7">
        <w:tc>
          <w:tcPr>
            <w:tcW w:w="9082" w:type="dxa"/>
            <w:shd w:val="clear" w:color="auto" w:fill="auto"/>
          </w:tcPr>
          <w:p w14:paraId="27D5ADA2" w14:textId="56DFAFF8" w:rsidR="00B61B19" w:rsidRPr="00AF45E2" w:rsidRDefault="3EE173D1" w:rsidP="00AF487F">
            <w:pPr>
              <w:pStyle w:val="ApplicationDate"/>
              <w:jc w:val="left"/>
              <w:rPr>
                <w:rFonts w:ascii="Arial" w:hAnsi="Arial" w:cs="Arial"/>
                <w:b w:val="0"/>
                <w:color w:val="auto"/>
                <w:sz w:val="22"/>
                <w:szCs w:val="22"/>
              </w:rPr>
            </w:pPr>
            <w:r w:rsidRPr="00AF45E2">
              <w:rPr>
                <w:rFonts w:ascii="Arial" w:hAnsi="Arial" w:cs="Arial"/>
                <w:b w:val="0"/>
                <w:color w:val="auto"/>
                <w:sz w:val="22"/>
                <w:szCs w:val="22"/>
              </w:rPr>
              <w:t>Demonstrates good value for money, including realistic costs and a clear justification for requested budget items.</w:t>
            </w:r>
          </w:p>
        </w:tc>
      </w:tr>
    </w:tbl>
    <w:p w14:paraId="4856A63A" w14:textId="20A7D6D1" w:rsidR="497FCD57" w:rsidRPr="00D47EDF" w:rsidRDefault="497FCD57" w:rsidP="3551BEC7">
      <w:pPr>
        <w:spacing w:after="0"/>
        <w:rPr>
          <w:rFonts w:ascii="Arial" w:hAnsi="Arial" w:cs="Arial"/>
          <w:highlight w:val="yellow"/>
        </w:rPr>
      </w:pPr>
    </w:p>
    <w:p w14:paraId="05C457C9" w14:textId="70A6AAA5" w:rsidR="00F978CD" w:rsidRPr="000C0662" w:rsidRDefault="00F978CD" w:rsidP="3551BEC7">
      <w:pPr>
        <w:pStyle w:val="ApplicationDate"/>
        <w:jc w:val="left"/>
        <w:rPr>
          <w:rFonts w:ascii="Arial" w:hAnsi="Arial" w:cs="Arial"/>
          <w:b w:val="0"/>
          <w:color w:val="auto"/>
          <w:sz w:val="22"/>
          <w:szCs w:val="22"/>
        </w:rPr>
      </w:pPr>
      <w:r w:rsidRPr="000C0662">
        <w:rPr>
          <w:rFonts w:ascii="Arial" w:hAnsi="Arial" w:cs="Arial"/>
          <w:b w:val="0"/>
          <w:color w:val="auto"/>
          <w:sz w:val="22"/>
          <w:szCs w:val="22"/>
        </w:rPr>
        <w:t xml:space="preserve">All </w:t>
      </w:r>
      <w:r w:rsidR="002A24A9" w:rsidRPr="000C0662">
        <w:rPr>
          <w:rFonts w:ascii="Arial" w:hAnsi="Arial" w:cs="Arial"/>
          <w:b w:val="0"/>
          <w:color w:val="auto"/>
          <w:sz w:val="22"/>
          <w:szCs w:val="22"/>
        </w:rPr>
        <w:t>selection criteria are weighted equally.</w:t>
      </w:r>
    </w:p>
    <w:p w14:paraId="44ED7121" w14:textId="77777777" w:rsidR="00FA202C" w:rsidRPr="006E33F1" w:rsidRDefault="00FA202C" w:rsidP="006E33F1">
      <w:pPr>
        <w:spacing w:after="0"/>
        <w:rPr>
          <w:rStyle w:val="CommentReference"/>
        </w:rPr>
      </w:pPr>
    </w:p>
    <w:p w14:paraId="19D9FAAC" w14:textId="3EDDD551" w:rsidR="003748F2" w:rsidRDefault="003748F2" w:rsidP="00F23F27">
      <w:pPr>
        <w:keepNext/>
        <w:spacing w:after="0"/>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Cultural Heritage</w:t>
      </w:r>
    </w:p>
    <w:p w14:paraId="4D1CF333" w14:textId="77777777" w:rsidR="003F545E" w:rsidRPr="003F545E" w:rsidRDefault="003F545E" w:rsidP="003F545E">
      <w:pPr>
        <w:rPr>
          <w:rFonts w:ascii="Arial" w:hAnsi="Arial" w:cs="Arial"/>
        </w:rPr>
      </w:pPr>
      <w:r w:rsidRPr="003F545E">
        <w:rPr>
          <w:rFonts w:ascii="Arial" w:hAnsi="Arial" w:cs="Arial"/>
        </w:rPr>
        <w:t xml:space="preserve">All Aboriginal cultural heritage places and objects in Victoria are protected by law under the Aboriginal Heritage Act 2006. It is against the law to disturb, damage or destroy an Aboriginal cultural heritage place or object. </w:t>
      </w:r>
    </w:p>
    <w:p w14:paraId="55C25ACE" w14:textId="4B6B4BE6" w:rsidR="003F545E" w:rsidRPr="003F545E" w:rsidRDefault="003F545E" w:rsidP="3551BEC7">
      <w:pPr>
        <w:rPr>
          <w:rFonts w:ascii="Arial" w:hAnsi="Arial" w:cs="Arial"/>
        </w:rPr>
      </w:pPr>
      <w:r w:rsidRPr="3551BEC7">
        <w:rPr>
          <w:rFonts w:ascii="Arial" w:hAnsi="Arial" w:cs="Arial"/>
        </w:rPr>
        <w:t>As part of the Grant process all proposed activities in areas of cultural heritage sensitivity (generally but not exclusively on waterways) will require that a cultural heritage search</w:t>
      </w:r>
      <w:r w:rsidR="245ED9E9" w:rsidRPr="3551BEC7">
        <w:rPr>
          <w:rFonts w:ascii="Arial" w:hAnsi="Arial" w:cs="Arial"/>
        </w:rPr>
        <w:t xml:space="preserve"> (ACHRIS)</w:t>
      </w:r>
      <w:r w:rsidRPr="3551BEC7">
        <w:rPr>
          <w:rFonts w:ascii="Arial" w:hAnsi="Arial" w:cs="Arial"/>
        </w:rPr>
        <w:t xml:space="preserve"> is undertaken, to identify if registered cultural heritage places or objects exist in the works area.</w:t>
      </w:r>
      <w:r w:rsidR="0CE8E996" w:rsidRPr="3551BEC7">
        <w:rPr>
          <w:rFonts w:ascii="Arial" w:hAnsi="Arial" w:cs="Arial"/>
        </w:rPr>
        <w:t xml:space="preserve"> CMA will support the ACHRIS</w:t>
      </w:r>
      <w:r w:rsidR="2B1967E4" w:rsidRPr="3551BEC7">
        <w:rPr>
          <w:rFonts w:ascii="Arial" w:hAnsi="Arial" w:cs="Arial"/>
        </w:rPr>
        <w:t xml:space="preserve"> search for funded projects.</w:t>
      </w:r>
    </w:p>
    <w:p w14:paraId="3406886C" w14:textId="77777777" w:rsidR="003F545E" w:rsidRPr="003F545E" w:rsidRDefault="003F545E" w:rsidP="003F545E">
      <w:pPr>
        <w:rPr>
          <w:rFonts w:ascii="Arial" w:hAnsi="Arial" w:cs="Arial"/>
        </w:rPr>
      </w:pPr>
      <w:r w:rsidRPr="003F545E">
        <w:rPr>
          <w:rFonts w:ascii="Arial" w:hAnsi="Arial" w:cs="Arial"/>
        </w:rPr>
        <w:t xml:space="preserve">Where registered cultural heritage is found to be present, proposed activities must be modified or moved so that disturbance or damage does not occur, or a Cultural Heritage Management Plan (CHMP) developed. Further advice will be sought from the relevant Registered Aboriginal Party (Eastern Maar Aboriginal Corporation or </w:t>
      </w:r>
      <w:proofErr w:type="spellStart"/>
      <w:r w:rsidRPr="003F545E">
        <w:rPr>
          <w:rFonts w:ascii="Arial" w:hAnsi="Arial" w:cs="Arial"/>
        </w:rPr>
        <w:t>Wadawurrung</w:t>
      </w:r>
      <w:proofErr w:type="spellEnd"/>
      <w:r w:rsidRPr="003F545E">
        <w:rPr>
          <w:rFonts w:ascii="Arial" w:hAnsi="Arial" w:cs="Arial"/>
        </w:rPr>
        <w:t xml:space="preserve"> Aboriginal Corporation) or First Peoples-State Relations (formerly Aboriginal Victoria).</w:t>
      </w:r>
    </w:p>
    <w:p w14:paraId="3846FC91" w14:textId="3414B7BF" w:rsidR="003221FF" w:rsidRPr="009C6ABE" w:rsidRDefault="003221FF" w:rsidP="003221FF">
      <w:pPr>
        <w:spacing w:after="0"/>
        <w:rPr>
          <w:rFonts w:ascii="Arial" w:hAnsi="Arial" w:cs="Arial"/>
          <w:b/>
          <w:color w:val="365F91" w:themeColor="accent1" w:themeShade="BF"/>
          <w:sz w:val="28"/>
          <w:szCs w:val="28"/>
        </w:rPr>
      </w:pPr>
      <w:r>
        <w:rPr>
          <w:rFonts w:ascii="Arial" w:hAnsi="Arial" w:cs="Arial"/>
          <w:b/>
          <w:color w:val="365F91" w:themeColor="accent1" w:themeShade="BF"/>
          <w:sz w:val="28"/>
          <w:szCs w:val="28"/>
        </w:rPr>
        <w:t>Land</w:t>
      </w:r>
      <w:r w:rsidR="005D51EA">
        <w:rPr>
          <w:rFonts w:ascii="Arial" w:hAnsi="Arial" w:cs="Arial"/>
          <w:b/>
          <w:color w:val="365F91" w:themeColor="accent1" w:themeShade="BF"/>
          <w:sz w:val="28"/>
          <w:szCs w:val="28"/>
        </w:rPr>
        <w:t>owner Support</w:t>
      </w:r>
    </w:p>
    <w:p w14:paraId="4CC4EF24" w14:textId="7A256FD4" w:rsidR="003221FF" w:rsidRPr="000531DA" w:rsidRDefault="6DCB916C" w:rsidP="00C2655A">
      <w:pPr>
        <w:spacing w:after="0"/>
        <w:rPr>
          <w:rFonts w:ascii="Arial" w:hAnsi="Arial" w:cs="Arial"/>
        </w:rPr>
      </w:pPr>
      <w:r w:rsidRPr="3551BEC7">
        <w:rPr>
          <w:rFonts w:ascii="Arial" w:hAnsi="Arial" w:cs="Arial"/>
        </w:rPr>
        <w:t xml:space="preserve">Where possible you will need to </w:t>
      </w:r>
      <w:proofErr w:type="gramStart"/>
      <w:r w:rsidRPr="3551BEC7">
        <w:rPr>
          <w:rFonts w:ascii="Arial" w:hAnsi="Arial" w:cs="Arial"/>
        </w:rPr>
        <w:t xml:space="preserve">provide </w:t>
      </w:r>
      <w:r w:rsidR="003E0687" w:rsidRPr="3551BEC7">
        <w:rPr>
          <w:rFonts w:ascii="Arial" w:hAnsi="Arial" w:cs="Arial"/>
        </w:rPr>
        <w:t xml:space="preserve"> landowner</w:t>
      </w:r>
      <w:proofErr w:type="gramEnd"/>
      <w:r w:rsidR="003E0687" w:rsidRPr="3551BEC7">
        <w:rPr>
          <w:rFonts w:ascii="Arial" w:hAnsi="Arial" w:cs="Arial"/>
        </w:rPr>
        <w:t xml:space="preserve"> details (name and address) in your application for all priv</w:t>
      </w:r>
      <w:r w:rsidR="0093772F" w:rsidRPr="3551BEC7">
        <w:rPr>
          <w:rFonts w:ascii="Arial" w:hAnsi="Arial" w:cs="Arial"/>
        </w:rPr>
        <w:t>ate properties where on-ground works will be taking place. If your application is successful, you will be required to confirm that you can provide, upon request, evidence of private landowner’s con</w:t>
      </w:r>
      <w:r w:rsidR="00A35306" w:rsidRPr="3551BEC7">
        <w:rPr>
          <w:rFonts w:ascii="Arial" w:hAnsi="Arial" w:cs="Arial"/>
        </w:rPr>
        <w:t>sent for on-ground works to take place.</w:t>
      </w:r>
    </w:p>
    <w:p w14:paraId="7CD0F032" w14:textId="77777777" w:rsidR="003221FF" w:rsidRDefault="003221FF" w:rsidP="00C2655A">
      <w:pPr>
        <w:spacing w:after="0"/>
        <w:rPr>
          <w:rStyle w:val="CommentReference"/>
        </w:rPr>
      </w:pPr>
    </w:p>
    <w:p w14:paraId="0B4C2360" w14:textId="7D388846" w:rsidR="005B1CD3" w:rsidRPr="009C6ABE" w:rsidRDefault="005B1CD3" w:rsidP="00C2655A">
      <w:pPr>
        <w:spacing w:after="0"/>
        <w:rPr>
          <w:rFonts w:ascii="Arial" w:hAnsi="Arial" w:cs="Arial"/>
          <w:b/>
          <w:color w:val="365F91" w:themeColor="accent1" w:themeShade="BF"/>
          <w:sz w:val="28"/>
          <w:szCs w:val="28"/>
        </w:rPr>
      </w:pPr>
      <w:r w:rsidRPr="009C6ABE">
        <w:rPr>
          <w:rFonts w:ascii="Arial" w:hAnsi="Arial" w:cs="Arial"/>
          <w:b/>
          <w:color w:val="365F91" w:themeColor="accent1" w:themeShade="BF"/>
          <w:sz w:val="28"/>
          <w:szCs w:val="28"/>
        </w:rPr>
        <w:t xml:space="preserve">Reporting Requirements </w:t>
      </w:r>
    </w:p>
    <w:p w14:paraId="1DD96B73" w14:textId="263D66DB" w:rsidR="00D2055C" w:rsidRPr="007F34CA" w:rsidRDefault="00D2055C" w:rsidP="0080455D">
      <w:pPr>
        <w:spacing w:after="0"/>
        <w:rPr>
          <w:rFonts w:ascii="Arial" w:hAnsi="Arial" w:cs="Arial"/>
        </w:rPr>
      </w:pPr>
      <w:r>
        <w:rPr>
          <w:rFonts w:ascii="Arial" w:hAnsi="Arial" w:cs="Arial"/>
        </w:rPr>
        <w:t>A</w:t>
      </w:r>
      <w:r w:rsidR="00A658D9">
        <w:rPr>
          <w:rFonts w:ascii="Arial" w:hAnsi="Arial" w:cs="Arial"/>
        </w:rPr>
        <w:t xml:space="preserve"> mid and end of </w:t>
      </w:r>
      <w:r w:rsidR="004E36BB">
        <w:rPr>
          <w:rFonts w:ascii="Arial" w:hAnsi="Arial" w:cs="Arial"/>
        </w:rPr>
        <w:t xml:space="preserve">financial </w:t>
      </w:r>
      <w:r w:rsidR="00A658D9">
        <w:rPr>
          <w:rFonts w:ascii="Arial" w:hAnsi="Arial" w:cs="Arial"/>
        </w:rPr>
        <w:t xml:space="preserve">year </w:t>
      </w:r>
      <w:r w:rsidR="00210C96">
        <w:rPr>
          <w:rFonts w:ascii="Arial" w:hAnsi="Arial" w:cs="Arial"/>
        </w:rPr>
        <w:t xml:space="preserve">project </w:t>
      </w:r>
      <w:r w:rsidR="00A658D9">
        <w:rPr>
          <w:rFonts w:ascii="Arial" w:hAnsi="Arial" w:cs="Arial"/>
        </w:rPr>
        <w:t>report will be required</w:t>
      </w:r>
      <w:r w:rsidR="00210C96">
        <w:rPr>
          <w:rFonts w:ascii="Arial" w:hAnsi="Arial" w:cs="Arial"/>
        </w:rPr>
        <w:t>, with Glenelg Hopkins CMA providing relevant templates.</w:t>
      </w:r>
    </w:p>
    <w:p w14:paraId="1EEA0BCE" w14:textId="77777777" w:rsidR="00D2055C" w:rsidRPr="001909C4" w:rsidRDefault="00D2055C" w:rsidP="00D2055C">
      <w:pPr>
        <w:spacing w:after="0"/>
        <w:rPr>
          <w:rStyle w:val="CommentReference"/>
        </w:rPr>
      </w:pPr>
    </w:p>
    <w:p w14:paraId="57468171" w14:textId="651EB539" w:rsidR="008F026E" w:rsidRPr="009C6ABE" w:rsidRDefault="008F026E" w:rsidP="00A37064">
      <w:pPr>
        <w:keepNext/>
        <w:spacing w:after="0"/>
        <w:rPr>
          <w:rFonts w:ascii="Arial" w:hAnsi="Arial" w:cs="Arial"/>
          <w:b/>
          <w:color w:val="365F91" w:themeColor="accent1" w:themeShade="BF"/>
          <w:sz w:val="28"/>
          <w:szCs w:val="28"/>
        </w:rPr>
      </w:pPr>
      <w:r>
        <w:rPr>
          <w:rFonts w:ascii="Arial" w:hAnsi="Arial" w:cs="Arial"/>
          <w:b/>
          <w:color w:val="365F91" w:themeColor="accent1" w:themeShade="BF"/>
          <w:sz w:val="28"/>
          <w:szCs w:val="28"/>
        </w:rPr>
        <w:t>Occupational Health and Safety</w:t>
      </w:r>
    </w:p>
    <w:p w14:paraId="754F9621" w14:textId="3B1B8307" w:rsidR="006C08BB" w:rsidRDefault="008F026E" w:rsidP="008F026E">
      <w:pPr>
        <w:spacing w:after="0"/>
        <w:rPr>
          <w:rFonts w:ascii="Arial" w:hAnsi="Arial" w:cs="Arial"/>
        </w:rPr>
      </w:pPr>
      <w:r>
        <w:rPr>
          <w:rFonts w:ascii="Arial" w:hAnsi="Arial" w:cs="Arial"/>
        </w:rPr>
        <w:t>You must have a safe system of work in place for your proje</w:t>
      </w:r>
      <w:r w:rsidR="006C08BB">
        <w:rPr>
          <w:rFonts w:ascii="Arial" w:hAnsi="Arial" w:cs="Arial"/>
        </w:rPr>
        <w:t xml:space="preserve">ct to protect the </w:t>
      </w:r>
      <w:r w:rsidR="00CF0362">
        <w:rPr>
          <w:rFonts w:ascii="Arial" w:hAnsi="Arial" w:cs="Arial"/>
        </w:rPr>
        <w:t>h</w:t>
      </w:r>
      <w:r w:rsidR="006C08BB">
        <w:rPr>
          <w:rFonts w:ascii="Arial" w:hAnsi="Arial" w:cs="Arial"/>
        </w:rPr>
        <w:t xml:space="preserve">ealth and safety of your group, </w:t>
      </w:r>
      <w:proofErr w:type="gramStart"/>
      <w:r w:rsidR="006C08BB">
        <w:rPr>
          <w:rFonts w:ascii="Arial" w:hAnsi="Arial" w:cs="Arial"/>
        </w:rPr>
        <w:t>volunteers</w:t>
      </w:r>
      <w:proofErr w:type="gramEnd"/>
      <w:r w:rsidR="006C08BB">
        <w:rPr>
          <w:rFonts w:ascii="Arial" w:hAnsi="Arial" w:cs="Arial"/>
        </w:rPr>
        <w:t xml:space="preserve"> and anyone else on the project site. You can find resources on OHS tailored to community groups on</w:t>
      </w:r>
      <w:r w:rsidR="004F43B7">
        <w:rPr>
          <w:rFonts w:ascii="Arial" w:hAnsi="Arial" w:cs="Arial"/>
        </w:rPr>
        <w:t>:</w:t>
      </w:r>
    </w:p>
    <w:p w14:paraId="039EEEA4" w14:textId="4F39451C" w:rsidR="004F43B7" w:rsidRPr="000531DA" w:rsidRDefault="004F43B7" w:rsidP="000531DA">
      <w:pPr>
        <w:pStyle w:val="ListParagraph"/>
        <w:numPr>
          <w:ilvl w:val="0"/>
          <w:numId w:val="21"/>
        </w:numPr>
        <w:spacing w:after="0"/>
        <w:rPr>
          <w:rFonts w:ascii="Arial" w:hAnsi="Arial" w:cs="Arial"/>
        </w:rPr>
      </w:pPr>
      <w:r w:rsidRPr="000531DA">
        <w:rPr>
          <w:rFonts w:ascii="Arial" w:hAnsi="Arial" w:cs="Arial"/>
        </w:rPr>
        <w:t>Victorian Landcare Gateway</w:t>
      </w:r>
    </w:p>
    <w:p w14:paraId="1117C8B4" w14:textId="2163E6FA" w:rsidR="004F43B7" w:rsidRPr="000531DA" w:rsidRDefault="004F43B7" w:rsidP="000531DA">
      <w:pPr>
        <w:pStyle w:val="ListParagraph"/>
        <w:numPr>
          <w:ilvl w:val="0"/>
          <w:numId w:val="21"/>
        </w:numPr>
        <w:spacing w:after="0"/>
        <w:rPr>
          <w:rFonts w:ascii="Arial" w:hAnsi="Arial" w:cs="Arial"/>
        </w:rPr>
      </w:pPr>
      <w:r w:rsidRPr="000531DA">
        <w:rPr>
          <w:rFonts w:ascii="Arial" w:hAnsi="Arial" w:cs="Arial"/>
        </w:rPr>
        <w:t>Victorian Workcover Authority</w:t>
      </w:r>
    </w:p>
    <w:p w14:paraId="6DBB98F2" w14:textId="77777777" w:rsidR="00110CB6" w:rsidRPr="00F23F27" w:rsidRDefault="00110CB6" w:rsidP="00DC114E">
      <w:pPr>
        <w:spacing w:after="0"/>
        <w:rPr>
          <w:rStyle w:val="CommentReference"/>
        </w:rPr>
      </w:pPr>
    </w:p>
    <w:p w14:paraId="5EECBF80" w14:textId="45D73FE9" w:rsidR="00DC114E" w:rsidRPr="009C6ABE" w:rsidRDefault="00DC114E" w:rsidP="00DC114E">
      <w:pPr>
        <w:spacing w:after="0"/>
        <w:rPr>
          <w:rFonts w:ascii="Arial" w:hAnsi="Arial" w:cs="Arial"/>
          <w:b/>
          <w:color w:val="365F91" w:themeColor="accent1" w:themeShade="BF"/>
          <w:sz w:val="28"/>
          <w:szCs w:val="28"/>
        </w:rPr>
      </w:pPr>
      <w:r>
        <w:rPr>
          <w:rFonts w:ascii="Arial" w:hAnsi="Arial" w:cs="Arial"/>
          <w:b/>
          <w:color w:val="365F91" w:themeColor="accent1" w:themeShade="BF"/>
          <w:sz w:val="28"/>
          <w:szCs w:val="28"/>
        </w:rPr>
        <w:t>If Your Application is Succes</w:t>
      </w:r>
      <w:r w:rsidR="001F4F56">
        <w:rPr>
          <w:rFonts w:ascii="Arial" w:hAnsi="Arial" w:cs="Arial"/>
          <w:b/>
          <w:color w:val="365F91" w:themeColor="accent1" w:themeShade="BF"/>
          <w:sz w:val="28"/>
          <w:szCs w:val="28"/>
        </w:rPr>
        <w:t xml:space="preserve">sful </w:t>
      </w:r>
    </w:p>
    <w:p w14:paraId="3B7B6CB0" w14:textId="47B46757" w:rsidR="00DC114E" w:rsidRDefault="00DC114E" w:rsidP="00DC114E">
      <w:pPr>
        <w:spacing w:after="0"/>
        <w:rPr>
          <w:rFonts w:ascii="Arial" w:hAnsi="Arial" w:cs="Arial"/>
        </w:rPr>
      </w:pPr>
      <w:r>
        <w:rPr>
          <w:rFonts w:ascii="Arial" w:hAnsi="Arial" w:cs="Arial"/>
        </w:rPr>
        <w:t xml:space="preserve">If your organisation is successful </w:t>
      </w:r>
      <w:r w:rsidR="001F4F56">
        <w:rPr>
          <w:rFonts w:ascii="Arial" w:hAnsi="Arial" w:cs="Arial"/>
        </w:rPr>
        <w:t xml:space="preserve">then you will have </w:t>
      </w:r>
      <w:r w:rsidR="004A18B4">
        <w:rPr>
          <w:rFonts w:ascii="Arial" w:hAnsi="Arial" w:cs="Arial"/>
        </w:rPr>
        <w:t>ten working days</w:t>
      </w:r>
      <w:r w:rsidR="001F4F56">
        <w:rPr>
          <w:rFonts w:ascii="Arial" w:hAnsi="Arial" w:cs="Arial"/>
        </w:rPr>
        <w:t xml:space="preserve"> after receipt of the letter of offer, including the funding agreement, to submit your organisation’s signed funding agreement, and any other documentation outlined in the letter of offer. If the documentation is not submitted withi</w:t>
      </w:r>
      <w:r w:rsidR="004A18B4">
        <w:rPr>
          <w:rFonts w:ascii="Arial" w:hAnsi="Arial" w:cs="Arial"/>
        </w:rPr>
        <w:t>n</w:t>
      </w:r>
      <w:r w:rsidR="001F4F56">
        <w:rPr>
          <w:rFonts w:ascii="Arial" w:hAnsi="Arial" w:cs="Arial"/>
        </w:rPr>
        <w:t xml:space="preserve"> this timeframe, the funding may be reall</w:t>
      </w:r>
      <w:r w:rsidR="003B1175">
        <w:rPr>
          <w:rFonts w:ascii="Arial" w:hAnsi="Arial" w:cs="Arial"/>
        </w:rPr>
        <w:t>ocated to other projects.</w:t>
      </w:r>
    </w:p>
    <w:p w14:paraId="4EE61E01" w14:textId="77777777" w:rsidR="003B1175" w:rsidRPr="001909C4" w:rsidRDefault="003B1175" w:rsidP="00DC114E">
      <w:pPr>
        <w:spacing w:after="0"/>
        <w:rPr>
          <w:rStyle w:val="CommentReference"/>
        </w:rPr>
      </w:pPr>
    </w:p>
    <w:p w14:paraId="3A8D5C3E" w14:textId="0214F321" w:rsidR="003B1175" w:rsidRPr="007F34CA" w:rsidRDefault="003B1175" w:rsidP="00DC114E">
      <w:pPr>
        <w:spacing w:after="0"/>
        <w:rPr>
          <w:rFonts w:ascii="Arial" w:hAnsi="Arial" w:cs="Arial"/>
        </w:rPr>
      </w:pPr>
      <w:r>
        <w:rPr>
          <w:rFonts w:ascii="Arial" w:hAnsi="Arial" w:cs="Arial"/>
        </w:rPr>
        <w:t xml:space="preserve">Successful applicants will receive </w:t>
      </w:r>
      <w:r w:rsidR="00486873">
        <w:rPr>
          <w:rFonts w:ascii="Arial" w:hAnsi="Arial" w:cs="Arial"/>
        </w:rPr>
        <w:t>payment once all paperwork has been completed and submitted.</w:t>
      </w:r>
    </w:p>
    <w:p w14:paraId="107D9364" w14:textId="77777777" w:rsidR="00910FAF" w:rsidRPr="001909C4" w:rsidRDefault="00910FAF" w:rsidP="00D2055C">
      <w:pPr>
        <w:spacing w:after="0"/>
        <w:rPr>
          <w:rStyle w:val="CommentReference"/>
        </w:rPr>
      </w:pPr>
    </w:p>
    <w:p w14:paraId="2429C06A" w14:textId="2168E651" w:rsidR="00910FAF" w:rsidRPr="009C6ABE" w:rsidRDefault="00910FAF" w:rsidP="00910FAF">
      <w:pPr>
        <w:spacing w:after="0"/>
        <w:rPr>
          <w:rFonts w:ascii="Arial" w:hAnsi="Arial" w:cs="Arial"/>
          <w:b/>
          <w:color w:val="365F91" w:themeColor="accent1" w:themeShade="BF"/>
          <w:sz w:val="28"/>
          <w:szCs w:val="28"/>
        </w:rPr>
      </w:pPr>
      <w:r>
        <w:rPr>
          <w:rFonts w:ascii="Arial" w:hAnsi="Arial" w:cs="Arial"/>
          <w:b/>
          <w:color w:val="365F91" w:themeColor="accent1" w:themeShade="BF"/>
          <w:sz w:val="28"/>
          <w:szCs w:val="28"/>
        </w:rPr>
        <w:t>Funding Conditions</w:t>
      </w:r>
    </w:p>
    <w:p w14:paraId="70C75C80" w14:textId="3F85AEA8" w:rsidR="00910FAF" w:rsidRDefault="00A92C74" w:rsidP="00910FAF">
      <w:pPr>
        <w:spacing w:after="0"/>
        <w:rPr>
          <w:rFonts w:ascii="Arial" w:hAnsi="Arial" w:cs="Arial"/>
        </w:rPr>
      </w:pPr>
      <w:r>
        <w:rPr>
          <w:rFonts w:ascii="Arial" w:hAnsi="Arial" w:cs="Arial"/>
        </w:rPr>
        <w:t>Successful appl</w:t>
      </w:r>
      <w:r w:rsidR="00B21BCC">
        <w:rPr>
          <w:rFonts w:ascii="Arial" w:hAnsi="Arial" w:cs="Arial"/>
        </w:rPr>
        <w:t>icants are required to:</w:t>
      </w:r>
    </w:p>
    <w:p w14:paraId="5E0B428D" w14:textId="48AA6902" w:rsidR="00B21BCC" w:rsidRPr="00670912" w:rsidRDefault="00B21BCC" w:rsidP="00670912">
      <w:pPr>
        <w:pStyle w:val="ListParagraph"/>
        <w:numPr>
          <w:ilvl w:val="0"/>
          <w:numId w:val="20"/>
        </w:numPr>
        <w:spacing w:after="0"/>
        <w:rPr>
          <w:rFonts w:ascii="Arial" w:hAnsi="Arial" w:cs="Arial"/>
        </w:rPr>
      </w:pPr>
      <w:r w:rsidRPr="00670912">
        <w:rPr>
          <w:rFonts w:ascii="Arial" w:hAnsi="Arial" w:cs="Arial"/>
        </w:rPr>
        <w:t>Enter into a funding agreement with Glenelg Hopkins CMA.</w:t>
      </w:r>
    </w:p>
    <w:p w14:paraId="5BC2B920" w14:textId="3355C1E2" w:rsidR="00B21BCC" w:rsidRPr="00670912" w:rsidRDefault="08C0F2C0" w:rsidP="00670912">
      <w:pPr>
        <w:pStyle w:val="ListParagraph"/>
        <w:numPr>
          <w:ilvl w:val="0"/>
          <w:numId w:val="20"/>
        </w:numPr>
        <w:spacing w:after="0"/>
        <w:rPr>
          <w:rFonts w:ascii="Arial" w:hAnsi="Arial" w:cs="Arial"/>
        </w:rPr>
      </w:pPr>
      <w:r w:rsidRPr="3CCFBC51">
        <w:rPr>
          <w:rFonts w:ascii="Arial" w:hAnsi="Arial" w:cs="Arial"/>
        </w:rPr>
        <w:t xml:space="preserve">Be responsible for meeting contractual obligations to </w:t>
      </w:r>
      <w:proofErr w:type="spellStart"/>
      <w:r w:rsidRPr="3CCFBC51">
        <w:rPr>
          <w:rFonts w:ascii="Arial" w:hAnsi="Arial" w:cs="Arial"/>
        </w:rPr>
        <w:t>d</w:t>
      </w:r>
      <w:r w:rsidR="6EAAA307" w:rsidRPr="3CCFBC51">
        <w:rPr>
          <w:rFonts w:ascii="Arial" w:hAnsi="Arial" w:cs="Arial"/>
        </w:rPr>
        <w:t>elivery</w:t>
      </w:r>
      <w:proofErr w:type="spellEnd"/>
      <w:r w:rsidR="6EAAA307" w:rsidRPr="3CCFBC51">
        <w:rPr>
          <w:rFonts w:ascii="Arial" w:hAnsi="Arial" w:cs="Arial"/>
        </w:rPr>
        <w:t xml:space="preserve"> the project by </w:t>
      </w:r>
      <w:proofErr w:type="gramStart"/>
      <w:r w:rsidR="4FB4E7D1" w:rsidRPr="3CCFBC51">
        <w:rPr>
          <w:rFonts w:ascii="Arial" w:hAnsi="Arial" w:cs="Arial"/>
        </w:rPr>
        <w:t>31</w:t>
      </w:r>
      <w:r w:rsidR="4FB4E7D1" w:rsidRPr="3CCFBC51">
        <w:rPr>
          <w:rFonts w:ascii="Arial" w:hAnsi="Arial" w:cs="Arial"/>
          <w:vertAlign w:val="superscript"/>
        </w:rPr>
        <w:t>st</w:t>
      </w:r>
      <w:r w:rsidR="4FB4E7D1" w:rsidRPr="3CCFBC51">
        <w:rPr>
          <w:rFonts w:ascii="Arial" w:hAnsi="Arial" w:cs="Arial"/>
        </w:rPr>
        <w:t xml:space="preserve"> May 2024</w:t>
      </w:r>
      <w:r w:rsidR="6EAAA307" w:rsidRPr="3CCFBC51">
        <w:rPr>
          <w:rFonts w:ascii="Arial" w:hAnsi="Arial" w:cs="Arial"/>
        </w:rPr>
        <w:t>, and</w:t>
      </w:r>
      <w:proofErr w:type="gramEnd"/>
      <w:r w:rsidR="6EAAA307" w:rsidRPr="3CCFBC51">
        <w:rPr>
          <w:rFonts w:ascii="Arial" w:hAnsi="Arial" w:cs="Arial"/>
        </w:rPr>
        <w:t xml:space="preserve"> </w:t>
      </w:r>
      <w:r w:rsidR="212E85AF" w:rsidRPr="3CCFBC51">
        <w:rPr>
          <w:rFonts w:ascii="Arial" w:hAnsi="Arial" w:cs="Arial"/>
        </w:rPr>
        <w:t xml:space="preserve">submit the final report </w:t>
      </w:r>
      <w:r w:rsidR="6EAAA307" w:rsidRPr="3CCFBC51">
        <w:rPr>
          <w:rFonts w:ascii="Arial" w:hAnsi="Arial" w:cs="Arial"/>
        </w:rPr>
        <w:t xml:space="preserve">by </w:t>
      </w:r>
      <w:r w:rsidR="212E85AF" w:rsidRPr="3CCFBC51">
        <w:rPr>
          <w:rFonts w:ascii="Arial" w:hAnsi="Arial" w:cs="Arial"/>
        </w:rPr>
        <w:t>30</w:t>
      </w:r>
      <w:r w:rsidR="212E85AF" w:rsidRPr="3CCFBC51">
        <w:rPr>
          <w:rFonts w:ascii="Arial" w:hAnsi="Arial" w:cs="Arial"/>
          <w:vertAlign w:val="superscript"/>
        </w:rPr>
        <w:t>th</w:t>
      </w:r>
      <w:r w:rsidR="212E85AF" w:rsidRPr="3CCFBC51">
        <w:rPr>
          <w:rFonts w:ascii="Arial" w:hAnsi="Arial" w:cs="Arial"/>
        </w:rPr>
        <w:t xml:space="preserve"> June</w:t>
      </w:r>
      <w:r w:rsidR="749357C2" w:rsidRPr="3CCFBC51">
        <w:rPr>
          <w:rFonts w:ascii="Arial" w:hAnsi="Arial" w:cs="Arial"/>
        </w:rPr>
        <w:t xml:space="preserve"> 2024.</w:t>
      </w:r>
    </w:p>
    <w:p w14:paraId="755869C0" w14:textId="00D120F2" w:rsidR="001037D3" w:rsidRPr="00670912" w:rsidRDefault="001037D3" w:rsidP="00670912">
      <w:pPr>
        <w:pStyle w:val="ListParagraph"/>
        <w:numPr>
          <w:ilvl w:val="0"/>
          <w:numId w:val="20"/>
        </w:numPr>
        <w:spacing w:after="0"/>
        <w:rPr>
          <w:rFonts w:ascii="Arial" w:hAnsi="Arial" w:cs="Arial"/>
        </w:rPr>
      </w:pPr>
      <w:r w:rsidRPr="00670912">
        <w:rPr>
          <w:rFonts w:ascii="Arial" w:hAnsi="Arial" w:cs="Arial"/>
        </w:rPr>
        <w:t>Adhere to all relevant le</w:t>
      </w:r>
      <w:r w:rsidR="007C27BE" w:rsidRPr="00670912">
        <w:rPr>
          <w:rFonts w:ascii="Arial" w:hAnsi="Arial" w:cs="Arial"/>
        </w:rPr>
        <w:t>gislation including Occupational Health and Safety requirements</w:t>
      </w:r>
    </w:p>
    <w:p w14:paraId="6A6F514A" w14:textId="0C976732" w:rsidR="007C27BE" w:rsidRPr="00670912" w:rsidRDefault="4FCCD973" w:rsidP="00670912">
      <w:pPr>
        <w:pStyle w:val="ListParagraph"/>
        <w:numPr>
          <w:ilvl w:val="0"/>
          <w:numId w:val="20"/>
        </w:numPr>
        <w:spacing w:after="0"/>
        <w:rPr>
          <w:rFonts w:ascii="Arial" w:hAnsi="Arial" w:cs="Arial"/>
        </w:rPr>
      </w:pPr>
      <w:r w:rsidRPr="3CCFBC51">
        <w:rPr>
          <w:rFonts w:ascii="Arial" w:hAnsi="Arial" w:cs="Arial"/>
        </w:rPr>
        <w:t xml:space="preserve">Acknowledge the </w:t>
      </w:r>
      <w:r w:rsidR="599B0798" w:rsidRPr="3CCFBC51">
        <w:rPr>
          <w:rFonts w:ascii="Arial" w:hAnsi="Arial" w:cs="Arial"/>
        </w:rPr>
        <w:t>GH</w:t>
      </w:r>
      <w:r w:rsidRPr="3CCFBC51">
        <w:rPr>
          <w:rFonts w:ascii="Arial" w:hAnsi="Arial" w:cs="Arial"/>
        </w:rPr>
        <w:t>CMA and Victorian Government funding in publications and promotions.</w:t>
      </w:r>
    </w:p>
    <w:p w14:paraId="2B348AF8" w14:textId="77777777" w:rsidR="00910FAF" w:rsidRPr="001909C4" w:rsidRDefault="00910FAF" w:rsidP="00910FAF">
      <w:pPr>
        <w:spacing w:after="0"/>
        <w:rPr>
          <w:rStyle w:val="CommentReference"/>
        </w:rPr>
      </w:pPr>
    </w:p>
    <w:p w14:paraId="19C4184C" w14:textId="77777777" w:rsidR="00910FAF" w:rsidRPr="00D2055C" w:rsidRDefault="00910FAF" w:rsidP="00910FAF">
      <w:pPr>
        <w:spacing w:after="0"/>
        <w:rPr>
          <w:rFonts w:ascii="Arial" w:hAnsi="Arial" w:cs="Arial"/>
        </w:rPr>
      </w:pPr>
      <w:r w:rsidRPr="00126526">
        <w:rPr>
          <w:rFonts w:ascii="Arial" w:hAnsi="Arial" w:cs="Arial"/>
        </w:rPr>
        <w:t>Monitoring of performance and project delivery will occur regularly over the course of the contract. GHCMA can cancel the contract at any time due to under performance.</w:t>
      </w:r>
    </w:p>
    <w:p w14:paraId="3358E56E" w14:textId="77777777" w:rsidR="00910FAF" w:rsidRPr="001909C4" w:rsidRDefault="00910FAF" w:rsidP="00D2055C">
      <w:pPr>
        <w:spacing w:after="0"/>
        <w:rPr>
          <w:rStyle w:val="CommentReference"/>
        </w:rPr>
      </w:pPr>
    </w:p>
    <w:p w14:paraId="0626378C" w14:textId="293789DC" w:rsidR="00FF24E9" w:rsidRPr="005D24A1" w:rsidRDefault="00FF24E9" w:rsidP="00C2655A">
      <w:pPr>
        <w:spacing w:after="0"/>
        <w:rPr>
          <w:rFonts w:ascii="Arial" w:hAnsi="Arial" w:cs="Arial"/>
          <w:b/>
          <w:color w:val="365F91" w:themeColor="accent1" w:themeShade="BF"/>
        </w:rPr>
      </w:pPr>
      <w:r w:rsidRPr="005D24A1">
        <w:rPr>
          <w:rFonts w:ascii="Arial" w:hAnsi="Arial" w:cs="Arial"/>
          <w:b/>
          <w:color w:val="365F91" w:themeColor="accent1" w:themeShade="BF"/>
        </w:rPr>
        <w:t>Reports from the previous OCOC program referred to above are:</w:t>
      </w:r>
    </w:p>
    <w:p w14:paraId="1476FB7C" w14:textId="77777777" w:rsidR="00385E1F" w:rsidRPr="001909C4" w:rsidRDefault="00385E1F" w:rsidP="00C2655A">
      <w:pPr>
        <w:spacing w:after="0"/>
        <w:rPr>
          <w:rStyle w:val="CommentReference"/>
        </w:rPr>
      </w:pPr>
    </w:p>
    <w:p w14:paraId="52B097CF" w14:textId="7E0E3A21" w:rsidR="00FF24E9" w:rsidRDefault="00385E1F" w:rsidP="00C2655A">
      <w:pPr>
        <w:spacing w:after="0"/>
        <w:rPr>
          <w:rFonts w:ascii="Arial" w:hAnsi="Arial" w:cs="Arial"/>
        </w:rPr>
      </w:pPr>
      <w:r w:rsidRPr="00385E1F">
        <w:rPr>
          <w:rFonts w:ascii="Arial" w:hAnsi="Arial" w:cs="Arial"/>
        </w:rPr>
        <w:t xml:space="preserve">Curtis, J., Meis-Harris, J. (2020). Cropping and wetlands in south-west Victoria: Exploring opportunities for cropping and wetland protection to co-exist on private land. </w:t>
      </w:r>
      <w:proofErr w:type="spellStart"/>
      <w:r w:rsidRPr="00385E1F">
        <w:rPr>
          <w:rFonts w:ascii="Arial" w:hAnsi="Arial" w:cs="Arial"/>
        </w:rPr>
        <w:t>BehaviourWorks</w:t>
      </w:r>
      <w:proofErr w:type="spellEnd"/>
      <w:r w:rsidRPr="00385E1F">
        <w:rPr>
          <w:rFonts w:ascii="Arial" w:hAnsi="Arial" w:cs="Arial"/>
        </w:rPr>
        <w:t xml:space="preserve"> Australia, Monash University</w:t>
      </w:r>
      <w:r>
        <w:rPr>
          <w:rFonts w:ascii="Arial" w:hAnsi="Arial" w:cs="Arial"/>
        </w:rPr>
        <w:t>.</w:t>
      </w:r>
    </w:p>
    <w:p w14:paraId="02D8F4E9" w14:textId="495FFFF9" w:rsidR="00A056CB" w:rsidRPr="001909C4" w:rsidRDefault="00A056CB" w:rsidP="00C2655A">
      <w:pPr>
        <w:spacing w:after="0"/>
        <w:rPr>
          <w:rStyle w:val="CommentReference"/>
        </w:rPr>
      </w:pPr>
    </w:p>
    <w:p w14:paraId="02EBC402" w14:textId="3B175B22" w:rsidR="009C17EB" w:rsidRDefault="009C17EB" w:rsidP="00C2655A">
      <w:pPr>
        <w:spacing w:after="0"/>
        <w:rPr>
          <w:rFonts w:ascii="Arial" w:hAnsi="Arial" w:cs="Arial"/>
        </w:rPr>
      </w:pPr>
      <w:r>
        <w:rPr>
          <w:rFonts w:ascii="Arial" w:hAnsi="Arial" w:cs="Arial"/>
        </w:rPr>
        <w:t>DELWP (2021)</w:t>
      </w:r>
      <w:r w:rsidR="008859F7">
        <w:rPr>
          <w:rFonts w:ascii="Arial" w:hAnsi="Arial" w:cs="Arial"/>
        </w:rPr>
        <w:t xml:space="preserve"> DELWP Output Data Standard, core standard for Natural Resources Management Reporting. Department of Environment, Land, Water and Planning, Victoria State Government.</w:t>
      </w:r>
      <w:r w:rsidR="0055681E">
        <w:rPr>
          <w:rFonts w:ascii="Arial" w:hAnsi="Arial" w:cs="Arial"/>
        </w:rPr>
        <w:t xml:space="preserve"> </w:t>
      </w:r>
      <w:hyperlink r:id="rId13" w:history="1">
        <w:r w:rsidR="0055681E">
          <w:rPr>
            <w:rStyle w:val="Hyperlink"/>
          </w:rPr>
          <w:t>DELWP_Output_data_Std_v3.0_Final_Web_Approved_1.pdf (water.vic.gov.au)</w:t>
        </w:r>
      </w:hyperlink>
      <w:r w:rsidR="0055681E">
        <w:t xml:space="preserve"> </w:t>
      </w:r>
    </w:p>
    <w:p w14:paraId="75228F1A" w14:textId="77777777" w:rsidR="009C17EB" w:rsidRPr="001909C4" w:rsidRDefault="009C17EB" w:rsidP="00C2655A">
      <w:pPr>
        <w:spacing w:after="0"/>
        <w:rPr>
          <w:rStyle w:val="CommentReference"/>
        </w:rPr>
      </w:pPr>
    </w:p>
    <w:p w14:paraId="7FC68285" w14:textId="4E26B434" w:rsidR="00A056CB" w:rsidRPr="009531C1" w:rsidRDefault="00A056CB" w:rsidP="00C2655A">
      <w:pPr>
        <w:spacing w:after="0"/>
        <w:rPr>
          <w:rFonts w:ascii="Arial" w:hAnsi="Arial" w:cs="Arial"/>
        </w:rPr>
      </w:pPr>
      <w:r w:rsidRPr="00A056CB">
        <w:rPr>
          <w:rFonts w:ascii="Arial" w:hAnsi="Arial" w:cs="Arial"/>
        </w:rPr>
        <w:t xml:space="preserve">Farrington L, </w:t>
      </w:r>
      <w:proofErr w:type="spellStart"/>
      <w:r w:rsidRPr="00A056CB">
        <w:rPr>
          <w:rFonts w:ascii="Arial" w:hAnsi="Arial" w:cs="Arial"/>
        </w:rPr>
        <w:t>Cranswick</w:t>
      </w:r>
      <w:proofErr w:type="spellEnd"/>
      <w:r w:rsidRPr="00A056CB">
        <w:rPr>
          <w:rFonts w:ascii="Arial" w:hAnsi="Arial" w:cs="Arial"/>
        </w:rPr>
        <w:t xml:space="preserve"> R, </w:t>
      </w:r>
      <w:proofErr w:type="spellStart"/>
      <w:r w:rsidRPr="00A056CB">
        <w:rPr>
          <w:rFonts w:ascii="Arial" w:hAnsi="Arial" w:cs="Arial"/>
        </w:rPr>
        <w:t>Elotrovic</w:t>
      </w:r>
      <w:proofErr w:type="spellEnd"/>
      <w:r w:rsidRPr="00A056CB">
        <w:rPr>
          <w:rFonts w:ascii="Arial" w:hAnsi="Arial" w:cs="Arial"/>
        </w:rPr>
        <w:t xml:space="preserve"> E and Kerr G (2020). Wetlands Spatial Analysis. Report for Glenelg Hopkins CMA. Nature Glenelg Trust, Mount Gambier, South Australia.</w:t>
      </w:r>
    </w:p>
    <w:p w14:paraId="67975285" w14:textId="77777777" w:rsidR="00385E1F" w:rsidRPr="001909C4" w:rsidRDefault="00385E1F" w:rsidP="00C2655A">
      <w:pPr>
        <w:spacing w:after="0"/>
        <w:rPr>
          <w:rStyle w:val="CommentReference"/>
        </w:rPr>
      </w:pPr>
    </w:p>
    <w:p w14:paraId="324165F8" w14:textId="31A6D071" w:rsidR="00E25491" w:rsidRPr="009C6ABE" w:rsidRDefault="00085379" w:rsidP="00A37064">
      <w:pPr>
        <w:keepNext/>
        <w:spacing w:after="0"/>
        <w:rPr>
          <w:rFonts w:ascii="Arial" w:hAnsi="Arial" w:cs="Arial"/>
          <w:b/>
          <w:color w:val="365F91" w:themeColor="accent1" w:themeShade="BF"/>
          <w:sz w:val="28"/>
          <w:szCs w:val="28"/>
        </w:rPr>
      </w:pPr>
      <w:r w:rsidRPr="009C6ABE">
        <w:rPr>
          <w:rFonts w:ascii="Arial" w:hAnsi="Arial" w:cs="Arial"/>
          <w:b/>
          <w:color w:val="365F91" w:themeColor="accent1" w:themeShade="BF"/>
          <w:sz w:val="28"/>
          <w:szCs w:val="28"/>
        </w:rPr>
        <w:t>F</w:t>
      </w:r>
      <w:r w:rsidR="00DE6730" w:rsidRPr="009C6ABE">
        <w:rPr>
          <w:rFonts w:ascii="Arial" w:hAnsi="Arial" w:cs="Arial"/>
          <w:b/>
          <w:color w:val="365F91" w:themeColor="accent1" w:themeShade="BF"/>
          <w:sz w:val="28"/>
          <w:szCs w:val="28"/>
        </w:rPr>
        <w:t>or f</w:t>
      </w:r>
      <w:r w:rsidRPr="009C6ABE">
        <w:rPr>
          <w:rFonts w:ascii="Arial" w:hAnsi="Arial" w:cs="Arial"/>
          <w:b/>
          <w:color w:val="365F91" w:themeColor="accent1" w:themeShade="BF"/>
          <w:sz w:val="28"/>
          <w:szCs w:val="28"/>
        </w:rPr>
        <w:t>urther information</w:t>
      </w:r>
      <w:r w:rsidR="00DE6730" w:rsidRPr="009C6ABE">
        <w:rPr>
          <w:rFonts w:ascii="Arial" w:hAnsi="Arial" w:cs="Arial"/>
          <w:b/>
          <w:color w:val="365F91" w:themeColor="accent1" w:themeShade="BF"/>
          <w:sz w:val="28"/>
          <w:szCs w:val="28"/>
        </w:rPr>
        <w:t xml:space="preserve"> </w:t>
      </w:r>
      <w:r w:rsidR="00385E1F">
        <w:rPr>
          <w:rFonts w:ascii="Arial" w:hAnsi="Arial" w:cs="Arial"/>
          <w:b/>
          <w:color w:val="365F91" w:themeColor="accent1" w:themeShade="BF"/>
          <w:sz w:val="28"/>
          <w:szCs w:val="28"/>
        </w:rPr>
        <w:t xml:space="preserve">or copies of these reports </w:t>
      </w:r>
      <w:r w:rsidR="00DE6730" w:rsidRPr="009C6ABE">
        <w:rPr>
          <w:rFonts w:ascii="Arial" w:hAnsi="Arial" w:cs="Arial"/>
          <w:b/>
          <w:color w:val="365F91" w:themeColor="accent1" w:themeShade="BF"/>
          <w:sz w:val="28"/>
          <w:szCs w:val="28"/>
        </w:rPr>
        <w:t>please contact</w:t>
      </w:r>
      <w:r w:rsidR="00E25491" w:rsidRPr="009C6ABE">
        <w:rPr>
          <w:rFonts w:ascii="Arial" w:hAnsi="Arial" w:cs="Arial"/>
          <w:b/>
          <w:color w:val="365F91" w:themeColor="accent1" w:themeShade="BF"/>
          <w:sz w:val="28"/>
          <w:szCs w:val="28"/>
        </w:rPr>
        <w:t>:</w:t>
      </w:r>
    </w:p>
    <w:p w14:paraId="01C53AE0" w14:textId="77777777" w:rsidR="00DE6730" w:rsidRPr="001909C4" w:rsidRDefault="00DE6730" w:rsidP="00C2655A">
      <w:pPr>
        <w:spacing w:after="0"/>
        <w:rPr>
          <w:rStyle w:val="CommentReference"/>
        </w:rPr>
      </w:pPr>
    </w:p>
    <w:p w14:paraId="72D24C1F" w14:textId="503B9192" w:rsidR="00E25491" w:rsidRPr="009531C1" w:rsidRDefault="00425801" w:rsidP="00C2655A">
      <w:pPr>
        <w:spacing w:after="0"/>
        <w:rPr>
          <w:rFonts w:ascii="Arial" w:hAnsi="Arial" w:cs="Arial"/>
        </w:rPr>
      </w:pPr>
      <w:r w:rsidRPr="00872E3E">
        <w:rPr>
          <w:rFonts w:ascii="Arial" w:hAnsi="Arial" w:cs="Arial"/>
          <w:b/>
          <w:bCs/>
        </w:rPr>
        <w:t>Jan Barton</w:t>
      </w:r>
      <w:r w:rsidR="00E25491" w:rsidRPr="009531C1">
        <w:rPr>
          <w:rFonts w:ascii="Arial" w:hAnsi="Arial" w:cs="Arial"/>
        </w:rPr>
        <w:t xml:space="preserve">, </w:t>
      </w:r>
      <w:r w:rsidR="00B82330">
        <w:rPr>
          <w:rFonts w:ascii="Arial" w:hAnsi="Arial" w:cs="Arial"/>
        </w:rPr>
        <w:t>Land</w:t>
      </w:r>
      <w:r w:rsidR="00B25AB9">
        <w:rPr>
          <w:rFonts w:ascii="Arial" w:hAnsi="Arial" w:cs="Arial"/>
        </w:rPr>
        <w:t xml:space="preserve"> </w:t>
      </w:r>
      <w:r w:rsidR="00B82330">
        <w:rPr>
          <w:rFonts w:ascii="Arial" w:hAnsi="Arial" w:cs="Arial"/>
        </w:rPr>
        <w:t xml:space="preserve">health </w:t>
      </w:r>
      <w:r w:rsidR="00C66816">
        <w:rPr>
          <w:rFonts w:ascii="Arial" w:hAnsi="Arial" w:cs="Arial"/>
        </w:rPr>
        <w:t xml:space="preserve">Officer, </w:t>
      </w:r>
      <w:r w:rsidR="00E25491" w:rsidRPr="009531C1">
        <w:rPr>
          <w:rFonts w:ascii="Arial" w:hAnsi="Arial" w:cs="Arial"/>
        </w:rPr>
        <w:t>Glenelg Hopkins CMA</w:t>
      </w:r>
    </w:p>
    <w:p w14:paraId="70607CB9" w14:textId="7D4943E6" w:rsidR="00D57ED9" w:rsidRPr="009531C1" w:rsidRDefault="00E25491" w:rsidP="00C2655A">
      <w:pPr>
        <w:spacing w:after="0"/>
        <w:rPr>
          <w:rFonts w:ascii="Arial" w:hAnsi="Arial" w:cs="Arial"/>
        </w:rPr>
      </w:pPr>
      <w:r w:rsidRPr="009531C1">
        <w:rPr>
          <w:rFonts w:ascii="Arial" w:hAnsi="Arial" w:cs="Arial"/>
        </w:rPr>
        <w:t xml:space="preserve">Phone: </w:t>
      </w:r>
      <w:r w:rsidRPr="00872E3E">
        <w:rPr>
          <w:rFonts w:ascii="Arial" w:hAnsi="Arial" w:cs="Arial"/>
          <w:b/>
          <w:bCs/>
        </w:rPr>
        <w:t>04</w:t>
      </w:r>
      <w:r w:rsidR="00A833B2" w:rsidRPr="00872E3E">
        <w:rPr>
          <w:rFonts w:ascii="Arial" w:hAnsi="Arial" w:cs="Arial"/>
          <w:b/>
          <w:bCs/>
        </w:rPr>
        <w:t>36</w:t>
      </w:r>
      <w:r w:rsidRPr="00872E3E">
        <w:rPr>
          <w:rFonts w:ascii="Arial" w:hAnsi="Arial" w:cs="Arial"/>
          <w:b/>
          <w:bCs/>
        </w:rPr>
        <w:t xml:space="preserve"> </w:t>
      </w:r>
      <w:r w:rsidR="00A833B2" w:rsidRPr="00872E3E">
        <w:rPr>
          <w:rFonts w:ascii="Arial" w:hAnsi="Arial" w:cs="Arial"/>
          <w:b/>
          <w:bCs/>
        </w:rPr>
        <w:t>628</w:t>
      </w:r>
      <w:r w:rsidRPr="00872E3E">
        <w:rPr>
          <w:rFonts w:ascii="Arial" w:hAnsi="Arial" w:cs="Arial"/>
          <w:b/>
          <w:bCs/>
        </w:rPr>
        <w:t xml:space="preserve"> </w:t>
      </w:r>
      <w:r w:rsidR="00A833B2" w:rsidRPr="00872E3E">
        <w:rPr>
          <w:rFonts w:ascii="Arial" w:hAnsi="Arial" w:cs="Arial"/>
          <w:b/>
          <w:bCs/>
        </w:rPr>
        <w:t>541</w:t>
      </w:r>
      <w:r w:rsidR="00DC070F" w:rsidRPr="00872E3E">
        <w:rPr>
          <w:rFonts w:ascii="Arial" w:hAnsi="Arial" w:cs="Arial"/>
          <w:b/>
          <w:bCs/>
        </w:rPr>
        <w:t xml:space="preserve"> or 5571 2526</w:t>
      </w:r>
    </w:p>
    <w:p w14:paraId="72A3D3EC" w14:textId="0C74332E" w:rsidR="00A84574" w:rsidRPr="00C220B1" w:rsidRDefault="00E56F5D" w:rsidP="00C2655A">
      <w:pPr>
        <w:spacing w:after="0"/>
        <w:rPr>
          <w:rFonts w:ascii="Arial" w:hAnsi="Arial" w:cs="Arial"/>
        </w:rPr>
      </w:pPr>
      <w:r w:rsidRPr="009531C1">
        <w:rPr>
          <w:rFonts w:ascii="Arial" w:hAnsi="Arial" w:cs="Arial"/>
        </w:rPr>
        <w:t xml:space="preserve">Email: </w:t>
      </w:r>
      <w:r w:rsidR="00E113DE" w:rsidRPr="00872E3E">
        <w:rPr>
          <w:rFonts w:ascii="Arial" w:hAnsi="Arial" w:cs="Arial"/>
          <w:b/>
          <w:bCs/>
        </w:rPr>
        <w:t>j</w:t>
      </w:r>
      <w:r w:rsidR="00A726CC" w:rsidRPr="00872E3E">
        <w:rPr>
          <w:rFonts w:ascii="Arial" w:hAnsi="Arial" w:cs="Arial"/>
          <w:b/>
          <w:bCs/>
        </w:rPr>
        <w:t>.b</w:t>
      </w:r>
      <w:r w:rsidR="00E113DE" w:rsidRPr="00872E3E">
        <w:rPr>
          <w:rFonts w:ascii="Arial" w:hAnsi="Arial" w:cs="Arial"/>
          <w:b/>
          <w:bCs/>
        </w:rPr>
        <w:t>arton</w:t>
      </w:r>
      <w:r w:rsidR="00A726CC" w:rsidRPr="00872E3E">
        <w:rPr>
          <w:rFonts w:ascii="Arial" w:hAnsi="Arial" w:cs="Arial"/>
          <w:b/>
          <w:bCs/>
        </w:rPr>
        <w:t>@ghcma.vic.gov.au</w:t>
      </w:r>
    </w:p>
    <w:sectPr w:rsidR="00A84574" w:rsidRPr="00C220B1" w:rsidSect="00A27E05">
      <w:headerReference w:type="even" r:id="rId14"/>
      <w:headerReference w:type="default" r:id="rId15"/>
      <w:footerReference w:type="even" r:id="rId16"/>
      <w:footerReference w:type="default" r:id="rId17"/>
      <w:headerReference w:type="first" r:id="rId18"/>
      <w:footerReference w:type="first" r:id="rId19"/>
      <w:pgSz w:w="11906" w:h="16838"/>
      <w:pgMar w:top="567"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D657" w14:textId="77777777" w:rsidR="00475471" w:rsidRDefault="00475471" w:rsidP="00674F59">
      <w:pPr>
        <w:spacing w:after="0" w:line="240" w:lineRule="auto"/>
      </w:pPr>
      <w:r>
        <w:separator/>
      </w:r>
    </w:p>
  </w:endnote>
  <w:endnote w:type="continuationSeparator" w:id="0">
    <w:p w14:paraId="0A373E04" w14:textId="77777777" w:rsidR="00475471" w:rsidRDefault="00475471" w:rsidP="00674F59">
      <w:pPr>
        <w:spacing w:after="0" w:line="240" w:lineRule="auto"/>
      </w:pPr>
      <w:r>
        <w:continuationSeparator/>
      </w:r>
    </w:p>
  </w:endnote>
  <w:endnote w:type="continuationNotice" w:id="1">
    <w:p w14:paraId="789264B5" w14:textId="77777777" w:rsidR="00475471" w:rsidRDefault="00475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2F12" w14:textId="77777777" w:rsidR="001E707D" w:rsidRDefault="001E7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958319"/>
      <w:docPartObj>
        <w:docPartGallery w:val="Page Numbers (Bottom of Page)"/>
        <w:docPartUnique/>
      </w:docPartObj>
    </w:sdtPr>
    <w:sdtEndPr>
      <w:rPr>
        <w:noProof/>
      </w:rPr>
    </w:sdtEndPr>
    <w:sdtContent>
      <w:p w14:paraId="60E7A900" w14:textId="0C3AC9D5" w:rsidR="00E06778" w:rsidRDefault="00E067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725889" w14:textId="67AC87EE" w:rsidR="00674F59" w:rsidRDefault="00674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CEA1" w14:textId="77777777" w:rsidR="001E707D" w:rsidRDefault="001E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B5ED" w14:textId="77777777" w:rsidR="00475471" w:rsidRDefault="00475471" w:rsidP="00674F59">
      <w:pPr>
        <w:spacing w:after="0" w:line="240" w:lineRule="auto"/>
      </w:pPr>
      <w:r>
        <w:separator/>
      </w:r>
    </w:p>
  </w:footnote>
  <w:footnote w:type="continuationSeparator" w:id="0">
    <w:p w14:paraId="35B691D6" w14:textId="77777777" w:rsidR="00475471" w:rsidRDefault="00475471" w:rsidP="00674F59">
      <w:pPr>
        <w:spacing w:after="0" w:line="240" w:lineRule="auto"/>
      </w:pPr>
      <w:r>
        <w:continuationSeparator/>
      </w:r>
    </w:p>
  </w:footnote>
  <w:footnote w:type="continuationNotice" w:id="1">
    <w:p w14:paraId="469F21A0" w14:textId="77777777" w:rsidR="00475471" w:rsidRDefault="00475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2F27" w14:textId="3C985834" w:rsidR="001E707D" w:rsidRDefault="008313A2">
    <w:pPr>
      <w:pStyle w:val="Header"/>
    </w:pPr>
    <w:r>
      <w:rPr>
        <w:noProof/>
      </w:rPr>
      <mc:AlternateContent>
        <mc:Choice Requires="wps">
          <w:drawing>
            <wp:anchor distT="0" distB="0" distL="0" distR="0" simplePos="0" relativeHeight="251658241" behindDoc="0" locked="0" layoutInCell="1" allowOverlap="1" wp14:anchorId="3B7CA473" wp14:editId="16142D5D">
              <wp:simplePos x="635" y="635"/>
              <wp:positionH relativeFrom="column">
                <wp:align>center</wp:align>
              </wp:positionH>
              <wp:positionV relativeFrom="paragraph">
                <wp:posOffset>635</wp:posOffset>
              </wp:positionV>
              <wp:extent cx="443865" cy="443865"/>
              <wp:effectExtent l="0" t="0" r="0" b="952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E3A824" w14:textId="7BB62772" w:rsidR="008313A2" w:rsidRPr="008313A2" w:rsidRDefault="008313A2">
                          <w:pPr>
                            <w:rPr>
                              <w:rFonts w:ascii="Calibri" w:eastAsia="Calibri" w:hAnsi="Calibri" w:cs="Calibri"/>
                              <w:noProof/>
                              <w:color w:val="FF0000"/>
                              <w:sz w:val="28"/>
                              <w:szCs w:val="28"/>
                            </w:rPr>
                          </w:pPr>
                          <w:r w:rsidRPr="008313A2">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7CA473"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FE3A824" w14:textId="7BB62772" w:rsidR="008313A2" w:rsidRPr="008313A2" w:rsidRDefault="008313A2">
                    <w:pPr>
                      <w:rPr>
                        <w:rFonts w:ascii="Calibri" w:eastAsia="Calibri" w:hAnsi="Calibri" w:cs="Calibri"/>
                        <w:noProof/>
                        <w:color w:val="FF0000"/>
                        <w:sz w:val="28"/>
                        <w:szCs w:val="28"/>
                      </w:rPr>
                    </w:pPr>
                    <w:r w:rsidRPr="008313A2">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060B" w14:textId="36A760C5" w:rsidR="00A44A2A" w:rsidRDefault="008313A2">
    <w:pPr>
      <w:pStyle w:val="Header"/>
    </w:pPr>
    <w:r>
      <w:rPr>
        <w:noProof/>
      </w:rPr>
      <mc:AlternateContent>
        <mc:Choice Requires="wps">
          <w:drawing>
            <wp:anchor distT="0" distB="0" distL="0" distR="0" simplePos="0" relativeHeight="251658242" behindDoc="0" locked="0" layoutInCell="1" allowOverlap="1" wp14:anchorId="4E383E5B" wp14:editId="21175F99">
              <wp:simplePos x="635" y="635"/>
              <wp:positionH relativeFrom="column">
                <wp:align>center</wp:align>
              </wp:positionH>
              <wp:positionV relativeFrom="paragraph">
                <wp:posOffset>635</wp:posOffset>
              </wp:positionV>
              <wp:extent cx="443865" cy="443865"/>
              <wp:effectExtent l="0" t="0" r="0" b="952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5B55CB" w14:textId="21F72371" w:rsidR="008313A2" w:rsidRPr="008313A2" w:rsidRDefault="008313A2">
                          <w:pPr>
                            <w:rPr>
                              <w:rFonts w:ascii="Calibri" w:eastAsia="Calibri" w:hAnsi="Calibri" w:cs="Calibri"/>
                              <w:noProof/>
                              <w:color w:val="FF0000"/>
                              <w:sz w:val="28"/>
                              <w:szCs w:val="28"/>
                            </w:rPr>
                          </w:pPr>
                          <w:r w:rsidRPr="008313A2">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383E5B"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35B55CB" w14:textId="21F72371" w:rsidR="008313A2" w:rsidRPr="008313A2" w:rsidRDefault="008313A2">
                    <w:pPr>
                      <w:rPr>
                        <w:rFonts w:ascii="Calibri" w:eastAsia="Calibri" w:hAnsi="Calibri" w:cs="Calibri"/>
                        <w:noProof/>
                        <w:color w:val="FF0000"/>
                        <w:sz w:val="28"/>
                        <w:szCs w:val="28"/>
                      </w:rPr>
                    </w:pPr>
                    <w:r w:rsidRPr="008313A2">
                      <w:rPr>
                        <w:rFonts w:ascii="Calibri" w:eastAsia="Calibri" w:hAnsi="Calibri" w:cs="Calibri"/>
                        <w:noProof/>
                        <w:color w:val="FF0000"/>
                        <w:sz w:val="28"/>
                        <w:szCs w:val="28"/>
                      </w:rPr>
                      <w:t>OFFICIAL</w:t>
                    </w:r>
                  </w:p>
                </w:txbxContent>
              </v:textbox>
              <w10:wrap type="square"/>
            </v:shape>
          </w:pict>
        </mc:Fallback>
      </mc:AlternateContent>
    </w:r>
    <w:r w:rsidR="004F6BF3">
      <w:rPr>
        <w:noProof/>
      </w:rPr>
      <w:drawing>
        <wp:inline distT="0" distB="0" distL="0" distR="0" wp14:anchorId="3B8698C8" wp14:editId="679E1C37">
          <wp:extent cx="1550822" cy="694767"/>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26" cy="709822"/>
                  </a:xfrm>
                  <a:prstGeom prst="rect">
                    <a:avLst/>
                  </a:prstGeom>
                </pic:spPr>
              </pic:pic>
            </a:graphicData>
          </a:graphic>
        </wp:inline>
      </w:drawing>
    </w:r>
    <w:r w:rsidR="00A44A2A">
      <w:ptab w:relativeTo="margin" w:alignment="center" w:leader="none"/>
    </w:r>
    <w:r w:rsidR="00227A2F">
      <w:rPr>
        <w:noProof/>
      </w:rPr>
      <w:drawing>
        <wp:inline distT="0" distB="0" distL="0" distR="0" wp14:anchorId="52B52BEA" wp14:editId="0B629DEE">
          <wp:extent cx="1384170" cy="1058372"/>
          <wp:effectExtent l="0" t="0" r="6985" b="889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2"/>
                  <a:stretch>
                    <a:fillRect/>
                  </a:stretch>
                </pic:blipFill>
                <pic:spPr>
                  <a:xfrm>
                    <a:off x="0" y="0"/>
                    <a:ext cx="1458684" cy="1115347"/>
                  </a:xfrm>
                  <a:prstGeom prst="rect">
                    <a:avLst/>
                  </a:prstGeom>
                </pic:spPr>
              </pic:pic>
            </a:graphicData>
          </a:graphic>
        </wp:inline>
      </w:drawing>
    </w:r>
    <w:r w:rsidR="00A44A2A">
      <w:ptab w:relativeTo="margin" w:alignment="right" w:leader="none"/>
    </w:r>
    <w:r w:rsidR="00227A2F">
      <w:rPr>
        <w:noProof/>
      </w:rPr>
      <w:drawing>
        <wp:inline distT="0" distB="0" distL="0" distR="0" wp14:anchorId="6B5341BE" wp14:editId="740E0D88">
          <wp:extent cx="1257300" cy="719442"/>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9869" cy="7380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1382" w14:textId="5531B4CD" w:rsidR="001E707D" w:rsidRDefault="008313A2">
    <w:pPr>
      <w:pStyle w:val="Header"/>
    </w:pPr>
    <w:r>
      <w:rPr>
        <w:noProof/>
      </w:rPr>
      <mc:AlternateContent>
        <mc:Choice Requires="wps">
          <w:drawing>
            <wp:anchor distT="0" distB="0" distL="0" distR="0" simplePos="0" relativeHeight="251658240" behindDoc="0" locked="0" layoutInCell="1" allowOverlap="1" wp14:anchorId="6EF209A4" wp14:editId="75AF2AED">
              <wp:simplePos x="635" y="635"/>
              <wp:positionH relativeFrom="column">
                <wp:align>center</wp:align>
              </wp:positionH>
              <wp:positionV relativeFrom="paragraph">
                <wp:posOffset>635</wp:posOffset>
              </wp:positionV>
              <wp:extent cx="443865" cy="443865"/>
              <wp:effectExtent l="0" t="0" r="0" b="952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2E5F7B" w14:textId="2E11A336" w:rsidR="008313A2" w:rsidRPr="008313A2" w:rsidRDefault="008313A2">
                          <w:pPr>
                            <w:rPr>
                              <w:rFonts w:ascii="Calibri" w:eastAsia="Calibri" w:hAnsi="Calibri" w:cs="Calibri"/>
                              <w:noProof/>
                              <w:color w:val="FF0000"/>
                              <w:sz w:val="28"/>
                              <w:szCs w:val="28"/>
                            </w:rPr>
                          </w:pPr>
                          <w:r w:rsidRPr="008313A2">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F209A4"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02E5F7B" w14:textId="2E11A336" w:rsidR="008313A2" w:rsidRPr="008313A2" w:rsidRDefault="008313A2">
                    <w:pPr>
                      <w:rPr>
                        <w:rFonts w:ascii="Calibri" w:eastAsia="Calibri" w:hAnsi="Calibri" w:cs="Calibri"/>
                        <w:noProof/>
                        <w:color w:val="FF0000"/>
                        <w:sz w:val="28"/>
                        <w:szCs w:val="28"/>
                      </w:rPr>
                    </w:pPr>
                    <w:r w:rsidRPr="008313A2">
                      <w:rPr>
                        <w:rFonts w:ascii="Calibri" w:eastAsia="Calibri" w:hAnsi="Calibri" w:cs="Calibri"/>
                        <w:noProof/>
                        <w:color w:val="FF0000"/>
                        <w:sz w:val="28"/>
                        <w:szCs w:val="28"/>
                      </w:rPr>
                      <w:t>OFFICIAL</w:t>
                    </w:r>
                  </w:p>
                </w:txbxContent>
              </v:textbox>
              <w10:wrap type="squar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NK93GOjn" int2:invalidationBookmarkName="" int2:hashCode="8UWtG89mvsOD9x" int2:id="hxe5VBzC">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7143A66"/>
    <w:multiLevelType w:val="hybridMultilevel"/>
    <w:tmpl w:val="D8F02C9A"/>
    <w:lvl w:ilvl="0" w:tplc="0C090001">
      <w:start w:val="1"/>
      <w:numFmt w:val="bullet"/>
      <w:lvlText w:val=""/>
      <w:lvlJc w:val="left"/>
      <w:pPr>
        <w:ind w:left="824" w:hanging="360"/>
      </w:pPr>
      <w:rPr>
        <w:rFonts w:ascii="Symbol" w:hAnsi="Symbol" w:hint="default"/>
      </w:rPr>
    </w:lvl>
    <w:lvl w:ilvl="1" w:tplc="0C090003">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2" w15:restartNumberingAfterBreak="0">
    <w:nsid w:val="09024CEB"/>
    <w:multiLevelType w:val="hybridMultilevel"/>
    <w:tmpl w:val="E83CC2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BE05DD"/>
    <w:multiLevelType w:val="hybridMultilevel"/>
    <w:tmpl w:val="4600F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E3BFB"/>
    <w:multiLevelType w:val="hybridMultilevel"/>
    <w:tmpl w:val="A496B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FA3F1A"/>
    <w:multiLevelType w:val="hybridMultilevel"/>
    <w:tmpl w:val="315043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D6B40E6"/>
    <w:multiLevelType w:val="hybridMultilevel"/>
    <w:tmpl w:val="E6B2D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F62DE7"/>
    <w:multiLevelType w:val="hybridMultilevel"/>
    <w:tmpl w:val="B9BC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09199B"/>
    <w:multiLevelType w:val="hybridMultilevel"/>
    <w:tmpl w:val="0140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86312B"/>
    <w:multiLevelType w:val="hybridMultilevel"/>
    <w:tmpl w:val="5A0E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8B7D08"/>
    <w:multiLevelType w:val="hybridMultilevel"/>
    <w:tmpl w:val="D8CA7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71560B"/>
    <w:multiLevelType w:val="hybridMultilevel"/>
    <w:tmpl w:val="4FE6B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DC561B"/>
    <w:multiLevelType w:val="hybridMultilevel"/>
    <w:tmpl w:val="FFFFFFFF"/>
    <w:lvl w:ilvl="0" w:tplc="CE8A3104">
      <w:start w:val="1"/>
      <w:numFmt w:val="bullet"/>
      <w:lvlText w:val=""/>
      <w:lvlJc w:val="left"/>
      <w:pPr>
        <w:ind w:left="720" w:hanging="360"/>
      </w:pPr>
      <w:rPr>
        <w:rFonts w:ascii="Symbol" w:hAnsi="Symbol" w:hint="default"/>
      </w:rPr>
    </w:lvl>
    <w:lvl w:ilvl="1" w:tplc="C2F83778">
      <w:start w:val="1"/>
      <w:numFmt w:val="bullet"/>
      <w:lvlText w:val="o"/>
      <w:lvlJc w:val="left"/>
      <w:pPr>
        <w:ind w:left="1440" w:hanging="360"/>
      </w:pPr>
      <w:rPr>
        <w:rFonts w:ascii="Courier New" w:hAnsi="Courier New" w:hint="default"/>
      </w:rPr>
    </w:lvl>
    <w:lvl w:ilvl="2" w:tplc="73527624">
      <w:start w:val="1"/>
      <w:numFmt w:val="bullet"/>
      <w:lvlText w:val=""/>
      <w:lvlJc w:val="left"/>
      <w:pPr>
        <w:ind w:left="2160" w:hanging="360"/>
      </w:pPr>
      <w:rPr>
        <w:rFonts w:ascii="Wingdings" w:hAnsi="Wingdings" w:hint="default"/>
      </w:rPr>
    </w:lvl>
    <w:lvl w:ilvl="3" w:tplc="E6AAA3E8">
      <w:start w:val="1"/>
      <w:numFmt w:val="bullet"/>
      <w:lvlText w:val=""/>
      <w:lvlJc w:val="left"/>
      <w:pPr>
        <w:ind w:left="2880" w:hanging="360"/>
      </w:pPr>
      <w:rPr>
        <w:rFonts w:ascii="Symbol" w:hAnsi="Symbol" w:hint="default"/>
      </w:rPr>
    </w:lvl>
    <w:lvl w:ilvl="4" w:tplc="721E6858">
      <w:start w:val="1"/>
      <w:numFmt w:val="bullet"/>
      <w:lvlText w:val="o"/>
      <w:lvlJc w:val="left"/>
      <w:pPr>
        <w:ind w:left="3600" w:hanging="360"/>
      </w:pPr>
      <w:rPr>
        <w:rFonts w:ascii="Courier New" w:hAnsi="Courier New" w:hint="default"/>
      </w:rPr>
    </w:lvl>
    <w:lvl w:ilvl="5" w:tplc="5D4EEB5C">
      <w:start w:val="1"/>
      <w:numFmt w:val="bullet"/>
      <w:lvlText w:val=""/>
      <w:lvlJc w:val="left"/>
      <w:pPr>
        <w:ind w:left="4320" w:hanging="360"/>
      </w:pPr>
      <w:rPr>
        <w:rFonts w:ascii="Wingdings" w:hAnsi="Wingdings" w:hint="default"/>
      </w:rPr>
    </w:lvl>
    <w:lvl w:ilvl="6" w:tplc="F00EF862">
      <w:start w:val="1"/>
      <w:numFmt w:val="bullet"/>
      <w:lvlText w:val=""/>
      <w:lvlJc w:val="left"/>
      <w:pPr>
        <w:ind w:left="5040" w:hanging="360"/>
      </w:pPr>
      <w:rPr>
        <w:rFonts w:ascii="Symbol" w:hAnsi="Symbol" w:hint="default"/>
      </w:rPr>
    </w:lvl>
    <w:lvl w:ilvl="7" w:tplc="877AF4B4">
      <w:start w:val="1"/>
      <w:numFmt w:val="bullet"/>
      <w:lvlText w:val="o"/>
      <w:lvlJc w:val="left"/>
      <w:pPr>
        <w:ind w:left="5760" w:hanging="360"/>
      </w:pPr>
      <w:rPr>
        <w:rFonts w:ascii="Courier New" w:hAnsi="Courier New" w:hint="default"/>
      </w:rPr>
    </w:lvl>
    <w:lvl w:ilvl="8" w:tplc="21ECC8E6">
      <w:start w:val="1"/>
      <w:numFmt w:val="bullet"/>
      <w:lvlText w:val=""/>
      <w:lvlJc w:val="left"/>
      <w:pPr>
        <w:ind w:left="6480" w:hanging="360"/>
      </w:pPr>
      <w:rPr>
        <w:rFonts w:ascii="Wingdings" w:hAnsi="Wingdings" w:hint="default"/>
      </w:rPr>
    </w:lvl>
  </w:abstractNum>
  <w:abstractNum w:abstractNumId="13" w15:restartNumberingAfterBreak="0">
    <w:nsid w:val="53564782"/>
    <w:multiLevelType w:val="hybridMultilevel"/>
    <w:tmpl w:val="C56E968C"/>
    <w:lvl w:ilvl="0" w:tplc="8B3296C0">
      <w:numFmt w:val="bullet"/>
      <w:lvlText w:val="•"/>
      <w:lvlJc w:val="left"/>
      <w:pPr>
        <w:ind w:left="720" w:hanging="360"/>
      </w:pPr>
      <w:rPr>
        <w:rFonts w:ascii="Calibri" w:eastAsia="Calibri" w:hAnsi="Calibri"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D946E5"/>
    <w:multiLevelType w:val="hybridMultilevel"/>
    <w:tmpl w:val="EFCC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283BC9"/>
    <w:multiLevelType w:val="hybridMultilevel"/>
    <w:tmpl w:val="92763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1F3172"/>
    <w:multiLevelType w:val="hybridMultilevel"/>
    <w:tmpl w:val="56D80686"/>
    <w:lvl w:ilvl="0" w:tplc="0C090001">
      <w:start w:val="1"/>
      <w:numFmt w:val="bullet"/>
      <w:lvlText w:val=""/>
      <w:lvlJc w:val="left"/>
      <w:pPr>
        <w:ind w:left="824" w:hanging="360"/>
      </w:pPr>
      <w:rPr>
        <w:rFonts w:ascii="Symbol" w:hAnsi="Symbol" w:hint="default"/>
      </w:rPr>
    </w:lvl>
    <w:lvl w:ilvl="1" w:tplc="0C090003" w:tentative="1">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17" w15:restartNumberingAfterBreak="0">
    <w:nsid w:val="5EA07212"/>
    <w:multiLevelType w:val="hybridMultilevel"/>
    <w:tmpl w:val="DE8E9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8A1B67"/>
    <w:multiLevelType w:val="hybridMultilevel"/>
    <w:tmpl w:val="DCBA4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3C67CA"/>
    <w:multiLevelType w:val="hybridMultilevel"/>
    <w:tmpl w:val="D834C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5145A7"/>
    <w:multiLevelType w:val="hybridMultilevel"/>
    <w:tmpl w:val="A1BAF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2D1800"/>
    <w:multiLevelType w:val="hybridMultilevel"/>
    <w:tmpl w:val="C1BAB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0AC518B"/>
    <w:multiLevelType w:val="hybridMultilevel"/>
    <w:tmpl w:val="4716A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AC34B9"/>
    <w:multiLevelType w:val="hybridMultilevel"/>
    <w:tmpl w:val="77B6E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6251205">
    <w:abstractNumId w:val="1"/>
  </w:num>
  <w:num w:numId="2" w16cid:durableId="152719269">
    <w:abstractNumId w:val="20"/>
  </w:num>
  <w:num w:numId="3" w16cid:durableId="1006790903">
    <w:abstractNumId w:val="7"/>
  </w:num>
  <w:num w:numId="4" w16cid:durableId="697463441">
    <w:abstractNumId w:val="3"/>
  </w:num>
  <w:num w:numId="5" w16cid:durableId="1959490204">
    <w:abstractNumId w:val="0"/>
  </w:num>
  <w:num w:numId="6" w16cid:durableId="273827832">
    <w:abstractNumId w:val="22"/>
  </w:num>
  <w:num w:numId="7" w16cid:durableId="768695341">
    <w:abstractNumId w:val="8"/>
  </w:num>
  <w:num w:numId="8" w16cid:durableId="1858421631">
    <w:abstractNumId w:val="23"/>
  </w:num>
  <w:num w:numId="9" w16cid:durableId="837041885">
    <w:abstractNumId w:val="13"/>
  </w:num>
  <w:num w:numId="10" w16cid:durableId="1989704578">
    <w:abstractNumId w:val="18"/>
  </w:num>
  <w:num w:numId="11" w16cid:durableId="1978146041">
    <w:abstractNumId w:val="19"/>
  </w:num>
  <w:num w:numId="12" w16cid:durableId="1018045452">
    <w:abstractNumId w:val="9"/>
  </w:num>
  <w:num w:numId="13" w16cid:durableId="670379379">
    <w:abstractNumId w:val="21"/>
  </w:num>
  <w:num w:numId="14" w16cid:durableId="1404061966">
    <w:abstractNumId w:val="4"/>
  </w:num>
  <w:num w:numId="15" w16cid:durableId="1420785676">
    <w:abstractNumId w:val="11"/>
  </w:num>
  <w:num w:numId="16" w16cid:durableId="1103526612">
    <w:abstractNumId w:val="16"/>
  </w:num>
  <w:num w:numId="17" w16cid:durableId="1902279384">
    <w:abstractNumId w:val="14"/>
  </w:num>
  <w:num w:numId="18" w16cid:durableId="82919739">
    <w:abstractNumId w:val="15"/>
  </w:num>
  <w:num w:numId="19" w16cid:durableId="937982339">
    <w:abstractNumId w:val="2"/>
  </w:num>
  <w:num w:numId="20" w16cid:durableId="1627854809">
    <w:abstractNumId w:val="17"/>
  </w:num>
  <w:num w:numId="21" w16cid:durableId="321348424">
    <w:abstractNumId w:val="10"/>
  </w:num>
  <w:num w:numId="22" w16cid:durableId="507136127">
    <w:abstractNumId w:val="6"/>
  </w:num>
  <w:num w:numId="23" w16cid:durableId="2106147275">
    <w:abstractNumId w:val="12"/>
  </w:num>
  <w:num w:numId="24" w16cid:durableId="2121339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42"/>
    <w:rsid w:val="00003730"/>
    <w:rsid w:val="00003E1D"/>
    <w:rsid w:val="00012189"/>
    <w:rsid w:val="000136D0"/>
    <w:rsid w:val="0001370E"/>
    <w:rsid w:val="0001385B"/>
    <w:rsid w:val="00013BCE"/>
    <w:rsid w:val="0001401D"/>
    <w:rsid w:val="000166A5"/>
    <w:rsid w:val="00020308"/>
    <w:rsid w:val="0002047D"/>
    <w:rsid w:val="000245C6"/>
    <w:rsid w:val="00027B01"/>
    <w:rsid w:val="00027EFE"/>
    <w:rsid w:val="00031A2E"/>
    <w:rsid w:val="00031EB5"/>
    <w:rsid w:val="00032834"/>
    <w:rsid w:val="0003374E"/>
    <w:rsid w:val="0003459C"/>
    <w:rsid w:val="00035EE0"/>
    <w:rsid w:val="00036DE0"/>
    <w:rsid w:val="00037DF1"/>
    <w:rsid w:val="00042B2B"/>
    <w:rsid w:val="00042DF1"/>
    <w:rsid w:val="000468FB"/>
    <w:rsid w:val="00047905"/>
    <w:rsid w:val="0005153E"/>
    <w:rsid w:val="000531DA"/>
    <w:rsid w:val="0005342C"/>
    <w:rsid w:val="00054455"/>
    <w:rsid w:val="000554C9"/>
    <w:rsid w:val="00055FC4"/>
    <w:rsid w:val="000560A6"/>
    <w:rsid w:val="00056B24"/>
    <w:rsid w:val="000600D6"/>
    <w:rsid w:val="00060798"/>
    <w:rsid w:val="000632FE"/>
    <w:rsid w:val="00064F5D"/>
    <w:rsid w:val="00066889"/>
    <w:rsid w:val="000668E5"/>
    <w:rsid w:val="00073F51"/>
    <w:rsid w:val="00080902"/>
    <w:rsid w:val="00081527"/>
    <w:rsid w:val="00082178"/>
    <w:rsid w:val="00082456"/>
    <w:rsid w:val="00082468"/>
    <w:rsid w:val="00082CE1"/>
    <w:rsid w:val="00084C9C"/>
    <w:rsid w:val="00085379"/>
    <w:rsid w:val="00085E1E"/>
    <w:rsid w:val="00087CC9"/>
    <w:rsid w:val="00092C15"/>
    <w:rsid w:val="000939DC"/>
    <w:rsid w:val="00096904"/>
    <w:rsid w:val="000A1D12"/>
    <w:rsid w:val="000A253F"/>
    <w:rsid w:val="000A54D3"/>
    <w:rsid w:val="000B1E03"/>
    <w:rsid w:val="000B2DA3"/>
    <w:rsid w:val="000B3521"/>
    <w:rsid w:val="000B46C5"/>
    <w:rsid w:val="000B582D"/>
    <w:rsid w:val="000BFD61"/>
    <w:rsid w:val="000C0091"/>
    <w:rsid w:val="000C0662"/>
    <w:rsid w:val="000C0DE7"/>
    <w:rsid w:val="000C1C54"/>
    <w:rsid w:val="000C3068"/>
    <w:rsid w:val="000C43CF"/>
    <w:rsid w:val="000C534A"/>
    <w:rsid w:val="000C59FF"/>
    <w:rsid w:val="000C797A"/>
    <w:rsid w:val="000D199A"/>
    <w:rsid w:val="000D2A3E"/>
    <w:rsid w:val="000E1337"/>
    <w:rsid w:val="000F0C4D"/>
    <w:rsid w:val="000F0DED"/>
    <w:rsid w:val="000F1098"/>
    <w:rsid w:val="000F1364"/>
    <w:rsid w:val="000F481F"/>
    <w:rsid w:val="000F4ADC"/>
    <w:rsid w:val="000F6B5A"/>
    <w:rsid w:val="0010019F"/>
    <w:rsid w:val="00101EFB"/>
    <w:rsid w:val="001037D3"/>
    <w:rsid w:val="00110CB6"/>
    <w:rsid w:val="00111E45"/>
    <w:rsid w:val="001157DF"/>
    <w:rsid w:val="001209E0"/>
    <w:rsid w:val="00124B8E"/>
    <w:rsid w:val="00125320"/>
    <w:rsid w:val="00126526"/>
    <w:rsid w:val="00127E44"/>
    <w:rsid w:val="00130262"/>
    <w:rsid w:val="001349F6"/>
    <w:rsid w:val="00134E83"/>
    <w:rsid w:val="00134F7F"/>
    <w:rsid w:val="00144FB5"/>
    <w:rsid w:val="001456AB"/>
    <w:rsid w:val="00145863"/>
    <w:rsid w:val="001476B7"/>
    <w:rsid w:val="001507FF"/>
    <w:rsid w:val="00150BEC"/>
    <w:rsid w:val="00150E21"/>
    <w:rsid w:val="001514E8"/>
    <w:rsid w:val="001535ED"/>
    <w:rsid w:val="00154108"/>
    <w:rsid w:val="00154472"/>
    <w:rsid w:val="00154AF9"/>
    <w:rsid w:val="00161177"/>
    <w:rsid w:val="0016288A"/>
    <w:rsid w:val="00162FA7"/>
    <w:rsid w:val="00173130"/>
    <w:rsid w:val="00173901"/>
    <w:rsid w:val="00180134"/>
    <w:rsid w:val="0018021F"/>
    <w:rsid w:val="001826C2"/>
    <w:rsid w:val="001853B3"/>
    <w:rsid w:val="00186CD9"/>
    <w:rsid w:val="001903E4"/>
    <w:rsid w:val="001909C4"/>
    <w:rsid w:val="00190EE7"/>
    <w:rsid w:val="001917B6"/>
    <w:rsid w:val="0019406E"/>
    <w:rsid w:val="00194653"/>
    <w:rsid w:val="00194F91"/>
    <w:rsid w:val="00195F9A"/>
    <w:rsid w:val="001A1C78"/>
    <w:rsid w:val="001A22D4"/>
    <w:rsid w:val="001A4F9A"/>
    <w:rsid w:val="001A6ED9"/>
    <w:rsid w:val="001B0D31"/>
    <w:rsid w:val="001B1390"/>
    <w:rsid w:val="001B147C"/>
    <w:rsid w:val="001B1E47"/>
    <w:rsid w:val="001B2A61"/>
    <w:rsid w:val="001B378D"/>
    <w:rsid w:val="001B5D17"/>
    <w:rsid w:val="001B5F2C"/>
    <w:rsid w:val="001B6A49"/>
    <w:rsid w:val="001C0C9D"/>
    <w:rsid w:val="001C3CE1"/>
    <w:rsid w:val="001C5D8A"/>
    <w:rsid w:val="001C6480"/>
    <w:rsid w:val="001C65F0"/>
    <w:rsid w:val="001C78FD"/>
    <w:rsid w:val="001D082F"/>
    <w:rsid w:val="001D1705"/>
    <w:rsid w:val="001D19DE"/>
    <w:rsid w:val="001D19F6"/>
    <w:rsid w:val="001D223A"/>
    <w:rsid w:val="001D37AA"/>
    <w:rsid w:val="001D3DC7"/>
    <w:rsid w:val="001D4A25"/>
    <w:rsid w:val="001D4D36"/>
    <w:rsid w:val="001D61B9"/>
    <w:rsid w:val="001D65C3"/>
    <w:rsid w:val="001E05D5"/>
    <w:rsid w:val="001E18FE"/>
    <w:rsid w:val="001E26EF"/>
    <w:rsid w:val="001E3CCF"/>
    <w:rsid w:val="001E517F"/>
    <w:rsid w:val="001E66E1"/>
    <w:rsid w:val="001E707D"/>
    <w:rsid w:val="001F3D27"/>
    <w:rsid w:val="001F4479"/>
    <w:rsid w:val="001F4F56"/>
    <w:rsid w:val="001F58DB"/>
    <w:rsid w:val="001F6969"/>
    <w:rsid w:val="002000F3"/>
    <w:rsid w:val="002020FC"/>
    <w:rsid w:val="0020391F"/>
    <w:rsid w:val="00204656"/>
    <w:rsid w:val="002049DC"/>
    <w:rsid w:val="0020522B"/>
    <w:rsid w:val="002053B3"/>
    <w:rsid w:val="00205906"/>
    <w:rsid w:val="002063C4"/>
    <w:rsid w:val="00206875"/>
    <w:rsid w:val="00206C7C"/>
    <w:rsid w:val="00207A9D"/>
    <w:rsid w:val="002101EA"/>
    <w:rsid w:val="002105E6"/>
    <w:rsid w:val="00210C96"/>
    <w:rsid w:val="0021138C"/>
    <w:rsid w:val="00212EF3"/>
    <w:rsid w:val="00214541"/>
    <w:rsid w:val="00216B7F"/>
    <w:rsid w:val="0021750B"/>
    <w:rsid w:val="00217C6C"/>
    <w:rsid w:val="00217FC6"/>
    <w:rsid w:val="00220CDB"/>
    <w:rsid w:val="00221E45"/>
    <w:rsid w:val="002229BF"/>
    <w:rsid w:val="002235D1"/>
    <w:rsid w:val="00227896"/>
    <w:rsid w:val="002278C8"/>
    <w:rsid w:val="00227A2F"/>
    <w:rsid w:val="00227B90"/>
    <w:rsid w:val="00230C4A"/>
    <w:rsid w:val="002323D3"/>
    <w:rsid w:val="00232720"/>
    <w:rsid w:val="00233DBA"/>
    <w:rsid w:val="00233DF2"/>
    <w:rsid w:val="002347EF"/>
    <w:rsid w:val="00234EFF"/>
    <w:rsid w:val="00235249"/>
    <w:rsid w:val="00235A14"/>
    <w:rsid w:val="00247739"/>
    <w:rsid w:val="0024BDBA"/>
    <w:rsid w:val="00250013"/>
    <w:rsid w:val="002504DF"/>
    <w:rsid w:val="00250B84"/>
    <w:rsid w:val="00252937"/>
    <w:rsid w:val="0025327C"/>
    <w:rsid w:val="002558C5"/>
    <w:rsid w:val="00255A4F"/>
    <w:rsid w:val="00256E4E"/>
    <w:rsid w:val="00257F51"/>
    <w:rsid w:val="00260B83"/>
    <w:rsid w:val="00262713"/>
    <w:rsid w:val="00265FE7"/>
    <w:rsid w:val="002663E4"/>
    <w:rsid w:val="00267359"/>
    <w:rsid w:val="002714C5"/>
    <w:rsid w:val="002722AE"/>
    <w:rsid w:val="002733B9"/>
    <w:rsid w:val="002738A9"/>
    <w:rsid w:val="00274DB6"/>
    <w:rsid w:val="00274F91"/>
    <w:rsid w:val="00276220"/>
    <w:rsid w:val="002762D1"/>
    <w:rsid w:val="00277E62"/>
    <w:rsid w:val="00280796"/>
    <w:rsid w:val="00281742"/>
    <w:rsid w:val="00282857"/>
    <w:rsid w:val="00284891"/>
    <w:rsid w:val="002854DB"/>
    <w:rsid w:val="00291686"/>
    <w:rsid w:val="00292C21"/>
    <w:rsid w:val="002942E6"/>
    <w:rsid w:val="002A1710"/>
    <w:rsid w:val="002A1D44"/>
    <w:rsid w:val="002A24A9"/>
    <w:rsid w:val="002A2B20"/>
    <w:rsid w:val="002A2E35"/>
    <w:rsid w:val="002A3955"/>
    <w:rsid w:val="002A456E"/>
    <w:rsid w:val="002A61BE"/>
    <w:rsid w:val="002A724D"/>
    <w:rsid w:val="002A73D9"/>
    <w:rsid w:val="002A771F"/>
    <w:rsid w:val="002B0F17"/>
    <w:rsid w:val="002B2881"/>
    <w:rsid w:val="002B2A99"/>
    <w:rsid w:val="002B41F5"/>
    <w:rsid w:val="002B4AE6"/>
    <w:rsid w:val="002B6E49"/>
    <w:rsid w:val="002C2A75"/>
    <w:rsid w:val="002C2AED"/>
    <w:rsid w:val="002C2FEA"/>
    <w:rsid w:val="002C3322"/>
    <w:rsid w:val="002C51ED"/>
    <w:rsid w:val="002C65AC"/>
    <w:rsid w:val="002C6A07"/>
    <w:rsid w:val="002C7869"/>
    <w:rsid w:val="002C7D0E"/>
    <w:rsid w:val="002D0A17"/>
    <w:rsid w:val="002D298F"/>
    <w:rsid w:val="002D2A26"/>
    <w:rsid w:val="002D2C71"/>
    <w:rsid w:val="002D5587"/>
    <w:rsid w:val="002D5802"/>
    <w:rsid w:val="002D67B1"/>
    <w:rsid w:val="002E0307"/>
    <w:rsid w:val="002E28CC"/>
    <w:rsid w:val="002E74E5"/>
    <w:rsid w:val="002E75F8"/>
    <w:rsid w:val="002E7A96"/>
    <w:rsid w:val="002E7F65"/>
    <w:rsid w:val="002F27DE"/>
    <w:rsid w:val="002F527F"/>
    <w:rsid w:val="002F6C52"/>
    <w:rsid w:val="002F6F3E"/>
    <w:rsid w:val="002F7E2A"/>
    <w:rsid w:val="003012B2"/>
    <w:rsid w:val="00303834"/>
    <w:rsid w:val="00304937"/>
    <w:rsid w:val="003113FA"/>
    <w:rsid w:val="003115F1"/>
    <w:rsid w:val="0031178A"/>
    <w:rsid w:val="00311E24"/>
    <w:rsid w:val="00312889"/>
    <w:rsid w:val="00312DB3"/>
    <w:rsid w:val="00313142"/>
    <w:rsid w:val="00313FC0"/>
    <w:rsid w:val="00315BB2"/>
    <w:rsid w:val="003171B8"/>
    <w:rsid w:val="00321EFC"/>
    <w:rsid w:val="003221FF"/>
    <w:rsid w:val="00323358"/>
    <w:rsid w:val="00330C4F"/>
    <w:rsid w:val="00330D6A"/>
    <w:rsid w:val="00332B10"/>
    <w:rsid w:val="0033495F"/>
    <w:rsid w:val="00342E8E"/>
    <w:rsid w:val="00344EFB"/>
    <w:rsid w:val="00345DCE"/>
    <w:rsid w:val="0034674F"/>
    <w:rsid w:val="00347262"/>
    <w:rsid w:val="003512A6"/>
    <w:rsid w:val="00351F5B"/>
    <w:rsid w:val="0035361A"/>
    <w:rsid w:val="00355989"/>
    <w:rsid w:val="00357A93"/>
    <w:rsid w:val="00357ADA"/>
    <w:rsid w:val="003605DB"/>
    <w:rsid w:val="00362919"/>
    <w:rsid w:val="00362D4A"/>
    <w:rsid w:val="0036371D"/>
    <w:rsid w:val="003648F7"/>
    <w:rsid w:val="00364D4A"/>
    <w:rsid w:val="00365455"/>
    <w:rsid w:val="003656E2"/>
    <w:rsid w:val="00366B33"/>
    <w:rsid w:val="00367E30"/>
    <w:rsid w:val="00371921"/>
    <w:rsid w:val="003725ED"/>
    <w:rsid w:val="00372CF2"/>
    <w:rsid w:val="003748F2"/>
    <w:rsid w:val="00374E0F"/>
    <w:rsid w:val="00375419"/>
    <w:rsid w:val="003773E6"/>
    <w:rsid w:val="00380A75"/>
    <w:rsid w:val="00380B52"/>
    <w:rsid w:val="003820B9"/>
    <w:rsid w:val="003855F5"/>
    <w:rsid w:val="00385E1F"/>
    <w:rsid w:val="00386525"/>
    <w:rsid w:val="0039041D"/>
    <w:rsid w:val="00391F68"/>
    <w:rsid w:val="003921D4"/>
    <w:rsid w:val="00392720"/>
    <w:rsid w:val="00394390"/>
    <w:rsid w:val="00394F60"/>
    <w:rsid w:val="00397DC9"/>
    <w:rsid w:val="003A1752"/>
    <w:rsid w:val="003A1AF9"/>
    <w:rsid w:val="003A1FE8"/>
    <w:rsid w:val="003A2473"/>
    <w:rsid w:val="003A3FD3"/>
    <w:rsid w:val="003B1175"/>
    <w:rsid w:val="003B202D"/>
    <w:rsid w:val="003B254D"/>
    <w:rsid w:val="003B30ED"/>
    <w:rsid w:val="003B32C1"/>
    <w:rsid w:val="003B4AC3"/>
    <w:rsid w:val="003B4FD7"/>
    <w:rsid w:val="003B560E"/>
    <w:rsid w:val="003B6585"/>
    <w:rsid w:val="003B77DF"/>
    <w:rsid w:val="003C0E01"/>
    <w:rsid w:val="003C2F4B"/>
    <w:rsid w:val="003D0218"/>
    <w:rsid w:val="003D14C3"/>
    <w:rsid w:val="003D1F51"/>
    <w:rsid w:val="003D3BBD"/>
    <w:rsid w:val="003D59A3"/>
    <w:rsid w:val="003D5C50"/>
    <w:rsid w:val="003D7CDF"/>
    <w:rsid w:val="003E0687"/>
    <w:rsid w:val="003E1CF8"/>
    <w:rsid w:val="003E204A"/>
    <w:rsid w:val="003E3BDE"/>
    <w:rsid w:val="003E3F73"/>
    <w:rsid w:val="003E3FA0"/>
    <w:rsid w:val="003E4A9F"/>
    <w:rsid w:val="003E77A5"/>
    <w:rsid w:val="003F40A2"/>
    <w:rsid w:val="003F4575"/>
    <w:rsid w:val="003F545E"/>
    <w:rsid w:val="003F6885"/>
    <w:rsid w:val="003F7359"/>
    <w:rsid w:val="003F75C2"/>
    <w:rsid w:val="0040152B"/>
    <w:rsid w:val="00402B22"/>
    <w:rsid w:val="00404157"/>
    <w:rsid w:val="004048C4"/>
    <w:rsid w:val="00404CAC"/>
    <w:rsid w:val="00405CAE"/>
    <w:rsid w:val="00406849"/>
    <w:rsid w:val="00407526"/>
    <w:rsid w:val="004079EC"/>
    <w:rsid w:val="00410F92"/>
    <w:rsid w:val="00411B3D"/>
    <w:rsid w:val="004122A0"/>
    <w:rsid w:val="00413D48"/>
    <w:rsid w:val="00415391"/>
    <w:rsid w:val="00417A6B"/>
    <w:rsid w:val="00417D6C"/>
    <w:rsid w:val="00420550"/>
    <w:rsid w:val="0042207D"/>
    <w:rsid w:val="0042340E"/>
    <w:rsid w:val="004256AD"/>
    <w:rsid w:val="00425801"/>
    <w:rsid w:val="004271C6"/>
    <w:rsid w:val="004274D5"/>
    <w:rsid w:val="00430B9F"/>
    <w:rsid w:val="00431876"/>
    <w:rsid w:val="00432358"/>
    <w:rsid w:val="00432906"/>
    <w:rsid w:val="00434B88"/>
    <w:rsid w:val="00434BD2"/>
    <w:rsid w:val="00435EFA"/>
    <w:rsid w:val="0043639A"/>
    <w:rsid w:val="00440DAA"/>
    <w:rsid w:val="00441763"/>
    <w:rsid w:val="0044246B"/>
    <w:rsid w:val="00443A4E"/>
    <w:rsid w:val="00443F49"/>
    <w:rsid w:val="004514CE"/>
    <w:rsid w:val="00451BC7"/>
    <w:rsid w:val="0045240B"/>
    <w:rsid w:val="00454A0A"/>
    <w:rsid w:val="00454D8E"/>
    <w:rsid w:val="00455374"/>
    <w:rsid w:val="00455B33"/>
    <w:rsid w:val="004560A5"/>
    <w:rsid w:val="00456D93"/>
    <w:rsid w:val="00457A86"/>
    <w:rsid w:val="004618FD"/>
    <w:rsid w:val="00462BB9"/>
    <w:rsid w:val="00463578"/>
    <w:rsid w:val="00463623"/>
    <w:rsid w:val="00464261"/>
    <w:rsid w:val="00466693"/>
    <w:rsid w:val="00467A47"/>
    <w:rsid w:val="00470B73"/>
    <w:rsid w:val="00471F27"/>
    <w:rsid w:val="00473EAE"/>
    <w:rsid w:val="00475471"/>
    <w:rsid w:val="00480F49"/>
    <w:rsid w:val="00482E31"/>
    <w:rsid w:val="00483576"/>
    <w:rsid w:val="00484242"/>
    <w:rsid w:val="00486269"/>
    <w:rsid w:val="00486873"/>
    <w:rsid w:val="00487ACE"/>
    <w:rsid w:val="00487F6C"/>
    <w:rsid w:val="00491812"/>
    <w:rsid w:val="00492566"/>
    <w:rsid w:val="004952E9"/>
    <w:rsid w:val="004967BC"/>
    <w:rsid w:val="00497F52"/>
    <w:rsid w:val="004A124C"/>
    <w:rsid w:val="004A18B4"/>
    <w:rsid w:val="004A1A8B"/>
    <w:rsid w:val="004A1E60"/>
    <w:rsid w:val="004A2F07"/>
    <w:rsid w:val="004A4CC2"/>
    <w:rsid w:val="004B349B"/>
    <w:rsid w:val="004B3ED1"/>
    <w:rsid w:val="004B5483"/>
    <w:rsid w:val="004B683D"/>
    <w:rsid w:val="004C0A63"/>
    <w:rsid w:val="004C266D"/>
    <w:rsid w:val="004C3EF3"/>
    <w:rsid w:val="004C5594"/>
    <w:rsid w:val="004C570F"/>
    <w:rsid w:val="004C59E5"/>
    <w:rsid w:val="004C7A65"/>
    <w:rsid w:val="004D3C9E"/>
    <w:rsid w:val="004D3CF1"/>
    <w:rsid w:val="004D5DB7"/>
    <w:rsid w:val="004D5F42"/>
    <w:rsid w:val="004D6A90"/>
    <w:rsid w:val="004D7D4E"/>
    <w:rsid w:val="004E1B51"/>
    <w:rsid w:val="004E2B65"/>
    <w:rsid w:val="004E311B"/>
    <w:rsid w:val="004E3134"/>
    <w:rsid w:val="004E36BB"/>
    <w:rsid w:val="004E5EE2"/>
    <w:rsid w:val="004E6D3A"/>
    <w:rsid w:val="004E7F6F"/>
    <w:rsid w:val="004F1CBE"/>
    <w:rsid w:val="004F2A57"/>
    <w:rsid w:val="004F2FED"/>
    <w:rsid w:val="004F43B7"/>
    <w:rsid w:val="004F5CFC"/>
    <w:rsid w:val="004F64B5"/>
    <w:rsid w:val="004F6BF3"/>
    <w:rsid w:val="004F6DF7"/>
    <w:rsid w:val="00500B1B"/>
    <w:rsid w:val="00502BAA"/>
    <w:rsid w:val="00503695"/>
    <w:rsid w:val="00505E4D"/>
    <w:rsid w:val="00511C8B"/>
    <w:rsid w:val="005132E2"/>
    <w:rsid w:val="0051477C"/>
    <w:rsid w:val="00516391"/>
    <w:rsid w:val="00517A33"/>
    <w:rsid w:val="00521555"/>
    <w:rsid w:val="00525839"/>
    <w:rsid w:val="00525B94"/>
    <w:rsid w:val="00526128"/>
    <w:rsid w:val="00526658"/>
    <w:rsid w:val="00531B99"/>
    <w:rsid w:val="00532BDD"/>
    <w:rsid w:val="00536702"/>
    <w:rsid w:val="00537A23"/>
    <w:rsid w:val="005401D6"/>
    <w:rsid w:val="005408AF"/>
    <w:rsid w:val="005411DE"/>
    <w:rsid w:val="005412B5"/>
    <w:rsid w:val="00542083"/>
    <w:rsid w:val="00544858"/>
    <w:rsid w:val="00546365"/>
    <w:rsid w:val="005465CA"/>
    <w:rsid w:val="005473EF"/>
    <w:rsid w:val="0055250B"/>
    <w:rsid w:val="00552EEC"/>
    <w:rsid w:val="0055681E"/>
    <w:rsid w:val="00556C01"/>
    <w:rsid w:val="00560542"/>
    <w:rsid w:val="005615DD"/>
    <w:rsid w:val="0056203B"/>
    <w:rsid w:val="00562815"/>
    <w:rsid w:val="00566131"/>
    <w:rsid w:val="005661AC"/>
    <w:rsid w:val="00573070"/>
    <w:rsid w:val="00573A72"/>
    <w:rsid w:val="00574B70"/>
    <w:rsid w:val="00575B37"/>
    <w:rsid w:val="00581327"/>
    <w:rsid w:val="00583DC2"/>
    <w:rsid w:val="0058659E"/>
    <w:rsid w:val="00592A95"/>
    <w:rsid w:val="00596394"/>
    <w:rsid w:val="00596E50"/>
    <w:rsid w:val="005A149F"/>
    <w:rsid w:val="005A14EB"/>
    <w:rsid w:val="005A1CDD"/>
    <w:rsid w:val="005A248A"/>
    <w:rsid w:val="005A2767"/>
    <w:rsid w:val="005A38E0"/>
    <w:rsid w:val="005B1CD3"/>
    <w:rsid w:val="005B3D2C"/>
    <w:rsid w:val="005C16DC"/>
    <w:rsid w:val="005C32CB"/>
    <w:rsid w:val="005C3929"/>
    <w:rsid w:val="005C56BD"/>
    <w:rsid w:val="005C7520"/>
    <w:rsid w:val="005D1AEB"/>
    <w:rsid w:val="005D24A1"/>
    <w:rsid w:val="005D3D94"/>
    <w:rsid w:val="005D51EA"/>
    <w:rsid w:val="005D7BF2"/>
    <w:rsid w:val="005E034A"/>
    <w:rsid w:val="005E238B"/>
    <w:rsid w:val="005E43E0"/>
    <w:rsid w:val="005E450B"/>
    <w:rsid w:val="005E6957"/>
    <w:rsid w:val="005E77D6"/>
    <w:rsid w:val="005F050C"/>
    <w:rsid w:val="005F07FB"/>
    <w:rsid w:val="005F0A6A"/>
    <w:rsid w:val="005F109F"/>
    <w:rsid w:val="005F3332"/>
    <w:rsid w:val="005F345E"/>
    <w:rsid w:val="005F72E1"/>
    <w:rsid w:val="00600943"/>
    <w:rsid w:val="0060470F"/>
    <w:rsid w:val="0060474E"/>
    <w:rsid w:val="00606890"/>
    <w:rsid w:val="00611D86"/>
    <w:rsid w:val="0061257D"/>
    <w:rsid w:val="00616D8A"/>
    <w:rsid w:val="0061702F"/>
    <w:rsid w:val="00617E41"/>
    <w:rsid w:val="00620CFF"/>
    <w:rsid w:val="006223C1"/>
    <w:rsid w:val="0062320B"/>
    <w:rsid w:val="006252CF"/>
    <w:rsid w:val="00625F8F"/>
    <w:rsid w:val="00626220"/>
    <w:rsid w:val="006264D9"/>
    <w:rsid w:val="0063046F"/>
    <w:rsid w:val="006358DD"/>
    <w:rsid w:val="00635BDC"/>
    <w:rsid w:val="00635F31"/>
    <w:rsid w:val="00637500"/>
    <w:rsid w:val="0064038F"/>
    <w:rsid w:val="00640ECD"/>
    <w:rsid w:val="006416E7"/>
    <w:rsid w:val="00644749"/>
    <w:rsid w:val="00646BE5"/>
    <w:rsid w:val="006509EC"/>
    <w:rsid w:val="00654DDE"/>
    <w:rsid w:val="00656E76"/>
    <w:rsid w:val="0066086B"/>
    <w:rsid w:val="0066113A"/>
    <w:rsid w:val="00667D52"/>
    <w:rsid w:val="00670682"/>
    <w:rsid w:val="00670912"/>
    <w:rsid w:val="00671775"/>
    <w:rsid w:val="006736C4"/>
    <w:rsid w:val="0067386D"/>
    <w:rsid w:val="00674F59"/>
    <w:rsid w:val="0067523F"/>
    <w:rsid w:val="0067604D"/>
    <w:rsid w:val="0067707F"/>
    <w:rsid w:val="00681E27"/>
    <w:rsid w:val="00681E4B"/>
    <w:rsid w:val="00681EBC"/>
    <w:rsid w:val="00682F97"/>
    <w:rsid w:val="00684DE0"/>
    <w:rsid w:val="00690078"/>
    <w:rsid w:val="00690ADF"/>
    <w:rsid w:val="00691EEB"/>
    <w:rsid w:val="00693017"/>
    <w:rsid w:val="00693318"/>
    <w:rsid w:val="00693ACF"/>
    <w:rsid w:val="0069416E"/>
    <w:rsid w:val="00694DE1"/>
    <w:rsid w:val="00696A5A"/>
    <w:rsid w:val="006A351F"/>
    <w:rsid w:val="006B0653"/>
    <w:rsid w:val="006B4E43"/>
    <w:rsid w:val="006B6F32"/>
    <w:rsid w:val="006B7528"/>
    <w:rsid w:val="006C037E"/>
    <w:rsid w:val="006C0562"/>
    <w:rsid w:val="006C08BB"/>
    <w:rsid w:val="006C18D7"/>
    <w:rsid w:val="006C51A9"/>
    <w:rsid w:val="006C60CA"/>
    <w:rsid w:val="006D0986"/>
    <w:rsid w:val="006D0D1F"/>
    <w:rsid w:val="006D3FE3"/>
    <w:rsid w:val="006D422B"/>
    <w:rsid w:val="006D5E0E"/>
    <w:rsid w:val="006D620C"/>
    <w:rsid w:val="006D67B7"/>
    <w:rsid w:val="006E085F"/>
    <w:rsid w:val="006E0DD1"/>
    <w:rsid w:val="006E1328"/>
    <w:rsid w:val="006E13C6"/>
    <w:rsid w:val="006E19F2"/>
    <w:rsid w:val="006E33F1"/>
    <w:rsid w:val="006E40AA"/>
    <w:rsid w:val="006E5807"/>
    <w:rsid w:val="006E632C"/>
    <w:rsid w:val="006E6D48"/>
    <w:rsid w:val="006E729B"/>
    <w:rsid w:val="006F155C"/>
    <w:rsid w:val="006F1B69"/>
    <w:rsid w:val="006F1FF9"/>
    <w:rsid w:val="006F3D5F"/>
    <w:rsid w:val="006F41F4"/>
    <w:rsid w:val="006F437C"/>
    <w:rsid w:val="006F54E9"/>
    <w:rsid w:val="007068E7"/>
    <w:rsid w:val="00711D1A"/>
    <w:rsid w:val="0071475F"/>
    <w:rsid w:val="00716F44"/>
    <w:rsid w:val="00717DD1"/>
    <w:rsid w:val="00721363"/>
    <w:rsid w:val="007240F6"/>
    <w:rsid w:val="00725E4F"/>
    <w:rsid w:val="0072615D"/>
    <w:rsid w:val="007278C5"/>
    <w:rsid w:val="00734718"/>
    <w:rsid w:val="007350DA"/>
    <w:rsid w:val="0073566C"/>
    <w:rsid w:val="00736C65"/>
    <w:rsid w:val="007403CD"/>
    <w:rsid w:val="00740AE0"/>
    <w:rsid w:val="00742317"/>
    <w:rsid w:val="00743071"/>
    <w:rsid w:val="007470E4"/>
    <w:rsid w:val="0074786E"/>
    <w:rsid w:val="00750C26"/>
    <w:rsid w:val="00750FC9"/>
    <w:rsid w:val="007560B8"/>
    <w:rsid w:val="00762B9C"/>
    <w:rsid w:val="00763BCB"/>
    <w:rsid w:val="00764ADE"/>
    <w:rsid w:val="007673C4"/>
    <w:rsid w:val="00774BD3"/>
    <w:rsid w:val="007766B9"/>
    <w:rsid w:val="0078111B"/>
    <w:rsid w:val="007812C3"/>
    <w:rsid w:val="0078182F"/>
    <w:rsid w:val="00782014"/>
    <w:rsid w:val="00782261"/>
    <w:rsid w:val="007836D5"/>
    <w:rsid w:val="007839A4"/>
    <w:rsid w:val="00784B21"/>
    <w:rsid w:val="00787C8D"/>
    <w:rsid w:val="00794CD3"/>
    <w:rsid w:val="00795060"/>
    <w:rsid w:val="00796199"/>
    <w:rsid w:val="007A00BA"/>
    <w:rsid w:val="007A1A46"/>
    <w:rsid w:val="007A2283"/>
    <w:rsid w:val="007A3808"/>
    <w:rsid w:val="007A392A"/>
    <w:rsid w:val="007A3CF7"/>
    <w:rsid w:val="007A49A5"/>
    <w:rsid w:val="007A7E1A"/>
    <w:rsid w:val="007B21C0"/>
    <w:rsid w:val="007B2726"/>
    <w:rsid w:val="007B2B8E"/>
    <w:rsid w:val="007B37D7"/>
    <w:rsid w:val="007B711F"/>
    <w:rsid w:val="007B7490"/>
    <w:rsid w:val="007B77DA"/>
    <w:rsid w:val="007C106D"/>
    <w:rsid w:val="007C27BE"/>
    <w:rsid w:val="007C2D89"/>
    <w:rsid w:val="007C2E2A"/>
    <w:rsid w:val="007C38FC"/>
    <w:rsid w:val="007C7D5A"/>
    <w:rsid w:val="007D1AF3"/>
    <w:rsid w:val="007D1F61"/>
    <w:rsid w:val="007D2767"/>
    <w:rsid w:val="007D2F1E"/>
    <w:rsid w:val="007D45F1"/>
    <w:rsid w:val="007E2A41"/>
    <w:rsid w:val="007E4C18"/>
    <w:rsid w:val="007E4FE0"/>
    <w:rsid w:val="007E5B80"/>
    <w:rsid w:val="007E5DD0"/>
    <w:rsid w:val="007F2A91"/>
    <w:rsid w:val="007F2DCC"/>
    <w:rsid w:val="007F32DD"/>
    <w:rsid w:val="007F34CA"/>
    <w:rsid w:val="007F3B2E"/>
    <w:rsid w:val="007F48E9"/>
    <w:rsid w:val="007F5E42"/>
    <w:rsid w:val="007F7C8C"/>
    <w:rsid w:val="00801D6E"/>
    <w:rsid w:val="0080455D"/>
    <w:rsid w:val="00805B5D"/>
    <w:rsid w:val="008076A9"/>
    <w:rsid w:val="00814BA7"/>
    <w:rsid w:val="00820A9A"/>
    <w:rsid w:val="008225C0"/>
    <w:rsid w:val="00827464"/>
    <w:rsid w:val="008313A2"/>
    <w:rsid w:val="00832415"/>
    <w:rsid w:val="0083347D"/>
    <w:rsid w:val="00833518"/>
    <w:rsid w:val="00833C59"/>
    <w:rsid w:val="00834DD7"/>
    <w:rsid w:val="00840124"/>
    <w:rsid w:val="00840272"/>
    <w:rsid w:val="00843C1A"/>
    <w:rsid w:val="00843EF1"/>
    <w:rsid w:val="00845D3B"/>
    <w:rsid w:val="008517B7"/>
    <w:rsid w:val="008517BC"/>
    <w:rsid w:val="008523F9"/>
    <w:rsid w:val="0085240B"/>
    <w:rsid w:val="00852A25"/>
    <w:rsid w:val="00852EF5"/>
    <w:rsid w:val="00853BB8"/>
    <w:rsid w:val="00854304"/>
    <w:rsid w:val="0085502A"/>
    <w:rsid w:val="00856C05"/>
    <w:rsid w:val="00856DFA"/>
    <w:rsid w:val="0086128F"/>
    <w:rsid w:val="00862601"/>
    <w:rsid w:val="00863192"/>
    <w:rsid w:val="00863730"/>
    <w:rsid w:val="008641E3"/>
    <w:rsid w:val="008641F8"/>
    <w:rsid w:val="00870DFD"/>
    <w:rsid w:val="00872E3E"/>
    <w:rsid w:val="008737EE"/>
    <w:rsid w:val="008758A8"/>
    <w:rsid w:val="0087618F"/>
    <w:rsid w:val="008767CE"/>
    <w:rsid w:val="00882F49"/>
    <w:rsid w:val="00883E76"/>
    <w:rsid w:val="00883FFA"/>
    <w:rsid w:val="008859F7"/>
    <w:rsid w:val="00886284"/>
    <w:rsid w:val="00893960"/>
    <w:rsid w:val="00894692"/>
    <w:rsid w:val="00894F65"/>
    <w:rsid w:val="00896D33"/>
    <w:rsid w:val="008978E6"/>
    <w:rsid w:val="008A043F"/>
    <w:rsid w:val="008A1638"/>
    <w:rsid w:val="008A1B16"/>
    <w:rsid w:val="008A2DD2"/>
    <w:rsid w:val="008A2E11"/>
    <w:rsid w:val="008A4A3A"/>
    <w:rsid w:val="008B0816"/>
    <w:rsid w:val="008B0D94"/>
    <w:rsid w:val="008B2C5A"/>
    <w:rsid w:val="008B4900"/>
    <w:rsid w:val="008B568A"/>
    <w:rsid w:val="008B6A8F"/>
    <w:rsid w:val="008C106B"/>
    <w:rsid w:val="008C393E"/>
    <w:rsid w:val="008C5FC8"/>
    <w:rsid w:val="008C61D4"/>
    <w:rsid w:val="008C6EF5"/>
    <w:rsid w:val="008C7005"/>
    <w:rsid w:val="008D0A15"/>
    <w:rsid w:val="008D1CDE"/>
    <w:rsid w:val="008D2856"/>
    <w:rsid w:val="008D4B2D"/>
    <w:rsid w:val="008D50C7"/>
    <w:rsid w:val="008D73A2"/>
    <w:rsid w:val="008D76F5"/>
    <w:rsid w:val="008E1AC2"/>
    <w:rsid w:val="008E1D58"/>
    <w:rsid w:val="008E231A"/>
    <w:rsid w:val="008E2DB0"/>
    <w:rsid w:val="008E47BD"/>
    <w:rsid w:val="008E5A28"/>
    <w:rsid w:val="008E5DF8"/>
    <w:rsid w:val="008E5F3D"/>
    <w:rsid w:val="008E6ACC"/>
    <w:rsid w:val="008E7343"/>
    <w:rsid w:val="008F026E"/>
    <w:rsid w:val="008F0FA7"/>
    <w:rsid w:val="008F2CC8"/>
    <w:rsid w:val="008F2EE1"/>
    <w:rsid w:val="008F3BD1"/>
    <w:rsid w:val="008F40CF"/>
    <w:rsid w:val="008F53E4"/>
    <w:rsid w:val="00901AFB"/>
    <w:rsid w:val="00901D43"/>
    <w:rsid w:val="00902554"/>
    <w:rsid w:val="0090289C"/>
    <w:rsid w:val="00902AD2"/>
    <w:rsid w:val="00904796"/>
    <w:rsid w:val="00905FB2"/>
    <w:rsid w:val="0091002C"/>
    <w:rsid w:val="009102FF"/>
    <w:rsid w:val="009106AD"/>
    <w:rsid w:val="00910C07"/>
    <w:rsid w:val="00910CD4"/>
    <w:rsid w:val="00910F40"/>
    <w:rsid w:val="00910FAF"/>
    <w:rsid w:val="00912BA7"/>
    <w:rsid w:val="00913603"/>
    <w:rsid w:val="009158F6"/>
    <w:rsid w:val="009168DF"/>
    <w:rsid w:val="00922836"/>
    <w:rsid w:val="00923BC2"/>
    <w:rsid w:val="00927C82"/>
    <w:rsid w:val="009350C9"/>
    <w:rsid w:val="0093772F"/>
    <w:rsid w:val="00940AF1"/>
    <w:rsid w:val="00941FC7"/>
    <w:rsid w:val="00947A6A"/>
    <w:rsid w:val="0094AE5A"/>
    <w:rsid w:val="00952EF1"/>
    <w:rsid w:val="009531C1"/>
    <w:rsid w:val="00954BB5"/>
    <w:rsid w:val="009551F2"/>
    <w:rsid w:val="00963581"/>
    <w:rsid w:val="009639C4"/>
    <w:rsid w:val="00970954"/>
    <w:rsid w:val="00970D3F"/>
    <w:rsid w:val="00971602"/>
    <w:rsid w:val="009719F7"/>
    <w:rsid w:val="00973B02"/>
    <w:rsid w:val="00975275"/>
    <w:rsid w:val="00980BA7"/>
    <w:rsid w:val="0098273D"/>
    <w:rsid w:val="0098530F"/>
    <w:rsid w:val="00987640"/>
    <w:rsid w:val="00993622"/>
    <w:rsid w:val="00996F53"/>
    <w:rsid w:val="009A1039"/>
    <w:rsid w:val="009A1C91"/>
    <w:rsid w:val="009A2317"/>
    <w:rsid w:val="009A2BDE"/>
    <w:rsid w:val="009A3DD4"/>
    <w:rsid w:val="009A4EB7"/>
    <w:rsid w:val="009B32F2"/>
    <w:rsid w:val="009B3916"/>
    <w:rsid w:val="009B45D7"/>
    <w:rsid w:val="009C0DC5"/>
    <w:rsid w:val="009C17EB"/>
    <w:rsid w:val="009C181A"/>
    <w:rsid w:val="009C1DDA"/>
    <w:rsid w:val="009C610D"/>
    <w:rsid w:val="009C6ABE"/>
    <w:rsid w:val="009D0E25"/>
    <w:rsid w:val="009D1DB6"/>
    <w:rsid w:val="009D28EE"/>
    <w:rsid w:val="009D3530"/>
    <w:rsid w:val="009D52E2"/>
    <w:rsid w:val="009D65ED"/>
    <w:rsid w:val="009E0C45"/>
    <w:rsid w:val="009E1532"/>
    <w:rsid w:val="009E1F59"/>
    <w:rsid w:val="009E569C"/>
    <w:rsid w:val="009E6B48"/>
    <w:rsid w:val="009F12DC"/>
    <w:rsid w:val="009F532D"/>
    <w:rsid w:val="009F7C91"/>
    <w:rsid w:val="00A00293"/>
    <w:rsid w:val="00A00F8D"/>
    <w:rsid w:val="00A04AE6"/>
    <w:rsid w:val="00A056CB"/>
    <w:rsid w:val="00A07336"/>
    <w:rsid w:val="00A117EF"/>
    <w:rsid w:val="00A1226F"/>
    <w:rsid w:val="00A1346B"/>
    <w:rsid w:val="00A1352C"/>
    <w:rsid w:val="00A15F66"/>
    <w:rsid w:val="00A16291"/>
    <w:rsid w:val="00A16B86"/>
    <w:rsid w:val="00A1732A"/>
    <w:rsid w:val="00A214AF"/>
    <w:rsid w:val="00A25AEB"/>
    <w:rsid w:val="00A2728F"/>
    <w:rsid w:val="00A27E05"/>
    <w:rsid w:val="00A27EA2"/>
    <w:rsid w:val="00A31757"/>
    <w:rsid w:val="00A34885"/>
    <w:rsid w:val="00A35306"/>
    <w:rsid w:val="00A360DB"/>
    <w:rsid w:val="00A36C92"/>
    <w:rsid w:val="00A37064"/>
    <w:rsid w:val="00A37A09"/>
    <w:rsid w:val="00A409D4"/>
    <w:rsid w:val="00A40D34"/>
    <w:rsid w:val="00A430B0"/>
    <w:rsid w:val="00A43999"/>
    <w:rsid w:val="00A44A2A"/>
    <w:rsid w:val="00A45CFF"/>
    <w:rsid w:val="00A46ACF"/>
    <w:rsid w:val="00A4706E"/>
    <w:rsid w:val="00A47146"/>
    <w:rsid w:val="00A4757E"/>
    <w:rsid w:val="00A4795A"/>
    <w:rsid w:val="00A479EE"/>
    <w:rsid w:val="00A5035E"/>
    <w:rsid w:val="00A52F30"/>
    <w:rsid w:val="00A54EB7"/>
    <w:rsid w:val="00A57CF8"/>
    <w:rsid w:val="00A6045F"/>
    <w:rsid w:val="00A60999"/>
    <w:rsid w:val="00A60EAC"/>
    <w:rsid w:val="00A63CF6"/>
    <w:rsid w:val="00A64651"/>
    <w:rsid w:val="00A648FC"/>
    <w:rsid w:val="00A658D9"/>
    <w:rsid w:val="00A66861"/>
    <w:rsid w:val="00A67864"/>
    <w:rsid w:val="00A70355"/>
    <w:rsid w:val="00A70E67"/>
    <w:rsid w:val="00A724DC"/>
    <w:rsid w:val="00A726CC"/>
    <w:rsid w:val="00A74112"/>
    <w:rsid w:val="00A741F9"/>
    <w:rsid w:val="00A75373"/>
    <w:rsid w:val="00A767F8"/>
    <w:rsid w:val="00A833B2"/>
    <w:rsid w:val="00A835A5"/>
    <w:rsid w:val="00A83F47"/>
    <w:rsid w:val="00A84574"/>
    <w:rsid w:val="00A850E1"/>
    <w:rsid w:val="00A91336"/>
    <w:rsid w:val="00A915E3"/>
    <w:rsid w:val="00A92C74"/>
    <w:rsid w:val="00A95012"/>
    <w:rsid w:val="00A95ED1"/>
    <w:rsid w:val="00A96C38"/>
    <w:rsid w:val="00A97784"/>
    <w:rsid w:val="00AA0593"/>
    <w:rsid w:val="00AA16CB"/>
    <w:rsid w:val="00AA527E"/>
    <w:rsid w:val="00AA7233"/>
    <w:rsid w:val="00AB1A42"/>
    <w:rsid w:val="00AB34D2"/>
    <w:rsid w:val="00AB487E"/>
    <w:rsid w:val="00AB4C18"/>
    <w:rsid w:val="00AB7934"/>
    <w:rsid w:val="00AB7F91"/>
    <w:rsid w:val="00AC4E78"/>
    <w:rsid w:val="00AC552B"/>
    <w:rsid w:val="00AC59C2"/>
    <w:rsid w:val="00AC5A66"/>
    <w:rsid w:val="00AC6BF0"/>
    <w:rsid w:val="00AC7091"/>
    <w:rsid w:val="00AD0017"/>
    <w:rsid w:val="00AD0498"/>
    <w:rsid w:val="00AD06CC"/>
    <w:rsid w:val="00AD0F03"/>
    <w:rsid w:val="00AD22A0"/>
    <w:rsid w:val="00AD3E1D"/>
    <w:rsid w:val="00AD3ECD"/>
    <w:rsid w:val="00AD6427"/>
    <w:rsid w:val="00AD714F"/>
    <w:rsid w:val="00AE063C"/>
    <w:rsid w:val="00AE35FE"/>
    <w:rsid w:val="00AE3C80"/>
    <w:rsid w:val="00AE6FAB"/>
    <w:rsid w:val="00AF02E4"/>
    <w:rsid w:val="00AF26C4"/>
    <w:rsid w:val="00AF2FFE"/>
    <w:rsid w:val="00AF45E2"/>
    <w:rsid w:val="00AF487F"/>
    <w:rsid w:val="00B02F70"/>
    <w:rsid w:val="00B045A4"/>
    <w:rsid w:val="00B04D71"/>
    <w:rsid w:val="00B06B2D"/>
    <w:rsid w:val="00B075C9"/>
    <w:rsid w:val="00B10774"/>
    <w:rsid w:val="00B11092"/>
    <w:rsid w:val="00B12A6B"/>
    <w:rsid w:val="00B13478"/>
    <w:rsid w:val="00B17A8B"/>
    <w:rsid w:val="00B21BCC"/>
    <w:rsid w:val="00B23BDE"/>
    <w:rsid w:val="00B23FA4"/>
    <w:rsid w:val="00B24FAF"/>
    <w:rsid w:val="00B25AB9"/>
    <w:rsid w:val="00B265EB"/>
    <w:rsid w:val="00B26E76"/>
    <w:rsid w:val="00B2743C"/>
    <w:rsid w:val="00B3123C"/>
    <w:rsid w:val="00B3138F"/>
    <w:rsid w:val="00B31733"/>
    <w:rsid w:val="00B32027"/>
    <w:rsid w:val="00B34161"/>
    <w:rsid w:val="00B36D58"/>
    <w:rsid w:val="00B3704C"/>
    <w:rsid w:val="00B370BC"/>
    <w:rsid w:val="00B41036"/>
    <w:rsid w:val="00B41385"/>
    <w:rsid w:val="00B429A1"/>
    <w:rsid w:val="00B444B3"/>
    <w:rsid w:val="00B4734D"/>
    <w:rsid w:val="00B47C59"/>
    <w:rsid w:val="00B504C6"/>
    <w:rsid w:val="00B5082E"/>
    <w:rsid w:val="00B50EA4"/>
    <w:rsid w:val="00B5177F"/>
    <w:rsid w:val="00B51D33"/>
    <w:rsid w:val="00B53DD8"/>
    <w:rsid w:val="00B612C9"/>
    <w:rsid w:val="00B613EB"/>
    <w:rsid w:val="00B61B19"/>
    <w:rsid w:val="00B62FC9"/>
    <w:rsid w:val="00B64042"/>
    <w:rsid w:val="00B663CB"/>
    <w:rsid w:val="00B67BC2"/>
    <w:rsid w:val="00B7014A"/>
    <w:rsid w:val="00B7162A"/>
    <w:rsid w:val="00B71B93"/>
    <w:rsid w:val="00B74919"/>
    <w:rsid w:val="00B75FF0"/>
    <w:rsid w:val="00B77EC3"/>
    <w:rsid w:val="00B804E6"/>
    <w:rsid w:val="00B80C11"/>
    <w:rsid w:val="00B8209C"/>
    <w:rsid w:val="00B82330"/>
    <w:rsid w:val="00B847F8"/>
    <w:rsid w:val="00B900F8"/>
    <w:rsid w:val="00B939B6"/>
    <w:rsid w:val="00B9516E"/>
    <w:rsid w:val="00BA0E38"/>
    <w:rsid w:val="00BA34D0"/>
    <w:rsid w:val="00BA47B5"/>
    <w:rsid w:val="00BA5182"/>
    <w:rsid w:val="00BB04E9"/>
    <w:rsid w:val="00BB13B5"/>
    <w:rsid w:val="00BB16FF"/>
    <w:rsid w:val="00BB33AB"/>
    <w:rsid w:val="00BB4B08"/>
    <w:rsid w:val="00BB74FA"/>
    <w:rsid w:val="00BB7F1D"/>
    <w:rsid w:val="00BC072A"/>
    <w:rsid w:val="00BC0B2F"/>
    <w:rsid w:val="00BC1D24"/>
    <w:rsid w:val="00BC46F0"/>
    <w:rsid w:val="00BC5285"/>
    <w:rsid w:val="00BC6FE7"/>
    <w:rsid w:val="00BC7F3F"/>
    <w:rsid w:val="00BD0968"/>
    <w:rsid w:val="00BD1E61"/>
    <w:rsid w:val="00BD66CB"/>
    <w:rsid w:val="00BDEE31"/>
    <w:rsid w:val="00BE193D"/>
    <w:rsid w:val="00BE3BBC"/>
    <w:rsid w:val="00BE4E87"/>
    <w:rsid w:val="00BF0F4F"/>
    <w:rsid w:val="00BF2F11"/>
    <w:rsid w:val="00BF455F"/>
    <w:rsid w:val="00BF47D5"/>
    <w:rsid w:val="00BF74C9"/>
    <w:rsid w:val="00BF7635"/>
    <w:rsid w:val="00C001DD"/>
    <w:rsid w:val="00C013B5"/>
    <w:rsid w:val="00C0161E"/>
    <w:rsid w:val="00C03ED2"/>
    <w:rsid w:val="00C053D6"/>
    <w:rsid w:val="00C07DB9"/>
    <w:rsid w:val="00C07FA3"/>
    <w:rsid w:val="00C12543"/>
    <w:rsid w:val="00C13511"/>
    <w:rsid w:val="00C14E06"/>
    <w:rsid w:val="00C15007"/>
    <w:rsid w:val="00C173A6"/>
    <w:rsid w:val="00C2012B"/>
    <w:rsid w:val="00C209B0"/>
    <w:rsid w:val="00C20FF2"/>
    <w:rsid w:val="00C220B1"/>
    <w:rsid w:val="00C2655A"/>
    <w:rsid w:val="00C313B0"/>
    <w:rsid w:val="00C337ED"/>
    <w:rsid w:val="00C34091"/>
    <w:rsid w:val="00C348A5"/>
    <w:rsid w:val="00C34B1B"/>
    <w:rsid w:val="00C34C18"/>
    <w:rsid w:val="00C405B6"/>
    <w:rsid w:val="00C414E4"/>
    <w:rsid w:val="00C42F33"/>
    <w:rsid w:val="00C451EA"/>
    <w:rsid w:val="00C476D2"/>
    <w:rsid w:val="00C5220F"/>
    <w:rsid w:val="00C52B3B"/>
    <w:rsid w:val="00C542AB"/>
    <w:rsid w:val="00C57A38"/>
    <w:rsid w:val="00C57E98"/>
    <w:rsid w:val="00C6149D"/>
    <w:rsid w:val="00C66816"/>
    <w:rsid w:val="00C66CF4"/>
    <w:rsid w:val="00C673BA"/>
    <w:rsid w:val="00C70D8D"/>
    <w:rsid w:val="00C738B2"/>
    <w:rsid w:val="00C73CC8"/>
    <w:rsid w:val="00C763D4"/>
    <w:rsid w:val="00C77EEA"/>
    <w:rsid w:val="00C8058D"/>
    <w:rsid w:val="00C8269A"/>
    <w:rsid w:val="00C8451C"/>
    <w:rsid w:val="00C84808"/>
    <w:rsid w:val="00C86B1C"/>
    <w:rsid w:val="00C95265"/>
    <w:rsid w:val="00C97A34"/>
    <w:rsid w:val="00CA0E63"/>
    <w:rsid w:val="00CA5DC1"/>
    <w:rsid w:val="00CA76D3"/>
    <w:rsid w:val="00CA7BE5"/>
    <w:rsid w:val="00CB255C"/>
    <w:rsid w:val="00CB46A7"/>
    <w:rsid w:val="00CB597A"/>
    <w:rsid w:val="00CB6EC4"/>
    <w:rsid w:val="00CB758C"/>
    <w:rsid w:val="00CC1E6C"/>
    <w:rsid w:val="00CC356F"/>
    <w:rsid w:val="00CC37DF"/>
    <w:rsid w:val="00CC6D84"/>
    <w:rsid w:val="00CC7122"/>
    <w:rsid w:val="00CC79E6"/>
    <w:rsid w:val="00CD0416"/>
    <w:rsid w:val="00CD08D8"/>
    <w:rsid w:val="00CD0F23"/>
    <w:rsid w:val="00CD3628"/>
    <w:rsid w:val="00CD4E9D"/>
    <w:rsid w:val="00CD6CBD"/>
    <w:rsid w:val="00CE06B7"/>
    <w:rsid w:val="00CE075D"/>
    <w:rsid w:val="00CE1136"/>
    <w:rsid w:val="00CE37CA"/>
    <w:rsid w:val="00CE4109"/>
    <w:rsid w:val="00CE487F"/>
    <w:rsid w:val="00CE564B"/>
    <w:rsid w:val="00CF0362"/>
    <w:rsid w:val="00CF20C1"/>
    <w:rsid w:val="00CF332F"/>
    <w:rsid w:val="00CF33A1"/>
    <w:rsid w:val="00CF45D3"/>
    <w:rsid w:val="00CF73CA"/>
    <w:rsid w:val="00D01749"/>
    <w:rsid w:val="00D01FF4"/>
    <w:rsid w:val="00D020DE"/>
    <w:rsid w:val="00D0384F"/>
    <w:rsid w:val="00D0439F"/>
    <w:rsid w:val="00D04C7C"/>
    <w:rsid w:val="00D05D5C"/>
    <w:rsid w:val="00D06867"/>
    <w:rsid w:val="00D074E6"/>
    <w:rsid w:val="00D1082B"/>
    <w:rsid w:val="00D10C52"/>
    <w:rsid w:val="00D1269B"/>
    <w:rsid w:val="00D12F27"/>
    <w:rsid w:val="00D141C8"/>
    <w:rsid w:val="00D15845"/>
    <w:rsid w:val="00D158F9"/>
    <w:rsid w:val="00D2027A"/>
    <w:rsid w:val="00D203C9"/>
    <w:rsid w:val="00D2055C"/>
    <w:rsid w:val="00D20DA6"/>
    <w:rsid w:val="00D22B65"/>
    <w:rsid w:val="00D22CB5"/>
    <w:rsid w:val="00D237C1"/>
    <w:rsid w:val="00D238C8"/>
    <w:rsid w:val="00D24083"/>
    <w:rsid w:val="00D26ADE"/>
    <w:rsid w:val="00D26BBF"/>
    <w:rsid w:val="00D31768"/>
    <w:rsid w:val="00D31D50"/>
    <w:rsid w:val="00D3456E"/>
    <w:rsid w:val="00D35FD4"/>
    <w:rsid w:val="00D3710A"/>
    <w:rsid w:val="00D4074D"/>
    <w:rsid w:val="00D437B9"/>
    <w:rsid w:val="00D44256"/>
    <w:rsid w:val="00D4579F"/>
    <w:rsid w:val="00D47EDF"/>
    <w:rsid w:val="00D50CF5"/>
    <w:rsid w:val="00D51691"/>
    <w:rsid w:val="00D520D7"/>
    <w:rsid w:val="00D52FDB"/>
    <w:rsid w:val="00D55986"/>
    <w:rsid w:val="00D57E67"/>
    <w:rsid w:val="00D57ED9"/>
    <w:rsid w:val="00D6215A"/>
    <w:rsid w:val="00D62EF6"/>
    <w:rsid w:val="00D645DD"/>
    <w:rsid w:val="00D70174"/>
    <w:rsid w:val="00D735F6"/>
    <w:rsid w:val="00D7438F"/>
    <w:rsid w:val="00D772D8"/>
    <w:rsid w:val="00D80D76"/>
    <w:rsid w:val="00D80FAD"/>
    <w:rsid w:val="00D8386F"/>
    <w:rsid w:val="00D852B4"/>
    <w:rsid w:val="00D85948"/>
    <w:rsid w:val="00D9046F"/>
    <w:rsid w:val="00D90C68"/>
    <w:rsid w:val="00D9190B"/>
    <w:rsid w:val="00DA14A2"/>
    <w:rsid w:val="00DA4750"/>
    <w:rsid w:val="00DA4A93"/>
    <w:rsid w:val="00DB1199"/>
    <w:rsid w:val="00DB211E"/>
    <w:rsid w:val="00DB44AF"/>
    <w:rsid w:val="00DB489F"/>
    <w:rsid w:val="00DB7EF6"/>
    <w:rsid w:val="00DC070F"/>
    <w:rsid w:val="00DC0AF3"/>
    <w:rsid w:val="00DC0D73"/>
    <w:rsid w:val="00DC0E21"/>
    <w:rsid w:val="00DC114E"/>
    <w:rsid w:val="00DC2317"/>
    <w:rsid w:val="00DC2E11"/>
    <w:rsid w:val="00DC4A70"/>
    <w:rsid w:val="00DC5032"/>
    <w:rsid w:val="00DC713E"/>
    <w:rsid w:val="00DD5BEC"/>
    <w:rsid w:val="00DD66B2"/>
    <w:rsid w:val="00DD6C38"/>
    <w:rsid w:val="00DE054E"/>
    <w:rsid w:val="00DE1CF3"/>
    <w:rsid w:val="00DE3171"/>
    <w:rsid w:val="00DE3D7B"/>
    <w:rsid w:val="00DE6730"/>
    <w:rsid w:val="00DF213C"/>
    <w:rsid w:val="00DF2416"/>
    <w:rsid w:val="00DF4CB2"/>
    <w:rsid w:val="00DF565C"/>
    <w:rsid w:val="00DF5CA1"/>
    <w:rsid w:val="00DF74D0"/>
    <w:rsid w:val="00E0003F"/>
    <w:rsid w:val="00E02E16"/>
    <w:rsid w:val="00E04827"/>
    <w:rsid w:val="00E05196"/>
    <w:rsid w:val="00E06778"/>
    <w:rsid w:val="00E06FBE"/>
    <w:rsid w:val="00E113DE"/>
    <w:rsid w:val="00E13275"/>
    <w:rsid w:val="00E1650F"/>
    <w:rsid w:val="00E16B3C"/>
    <w:rsid w:val="00E22C3E"/>
    <w:rsid w:val="00E25491"/>
    <w:rsid w:val="00E26B93"/>
    <w:rsid w:val="00E306E8"/>
    <w:rsid w:val="00E33698"/>
    <w:rsid w:val="00E36D14"/>
    <w:rsid w:val="00E36FD5"/>
    <w:rsid w:val="00E40BE0"/>
    <w:rsid w:val="00E41A90"/>
    <w:rsid w:val="00E42678"/>
    <w:rsid w:val="00E430B4"/>
    <w:rsid w:val="00E451AC"/>
    <w:rsid w:val="00E50171"/>
    <w:rsid w:val="00E52888"/>
    <w:rsid w:val="00E52D95"/>
    <w:rsid w:val="00E53044"/>
    <w:rsid w:val="00E56483"/>
    <w:rsid w:val="00E569DE"/>
    <w:rsid w:val="00E56DE4"/>
    <w:rsid w:val="00E56E3B"/>
    <w:rsid w:val="00E56F5D"/>
    <w:rsid w:val="00E57EF4"/>
    <w:rsid w:val="00E6098A"/>
    <w:rsid w:val="00E619CB"/>
    <w:rsid w:val="00E6267B"/>
    <w:rsid w:val="00E6338A"/>
    <w:rsid w:val="00E642E4"/>
    <w:rsid w:val="00E647E1"/>
    <w:rsid w:val="00E66699"/>
    <w:rsid w:val="00E70375"/>
    <w:rsid w:val="00E7199B"/>
    <w:rsid w:val="00E71D52"/>
    <w:rsid w:val="00E72AC3"/>
    <w:rsid w:val="00E749CD"/>
    <w:rsid w:val="00E757F7"/>
    <w:rsid w:val="00E80277"/>
    <w:rsid w:val="00E80677"/>
    <w:rsid w:val="00E81811"/>
    <w:rsid w:val="00E823AD"/>
    <w:rsid w:val="00E852B4"/>
    <w:rsid w:val="00E85A81"/>
    <w:rsid w:val="00E86C42"/>
    <w:rsid w:val="00E870F3"/>
    <w:rsid w:val="00E87334"/>
    <w:rsid w:val="00E87524"/>
    <w:rsid w:val="00E90DF5"/>
    <w:rsid w:val="00E90F40"/>
    <w:rsid w:val="00E920B5"/>
    <w:rsid w:val="00E9398A"/>
    <w:rsid w:val="00E94903"/>
    <w:rsid w:val="00E96602"/>
    <w:rsid w:val="00EA2A10"/>
    <w:rsid w:val="00EA2C9E"/>
    <w:rsid w:val="00EA60CD"/>
    <w:rsid w:val="00EB2915"/>
    <w:rsid w:val="00EB2D1F"/>
    <w:rsid w:val="00EB4EE9"/>
    <w:rsid w:val="00EB56BD"/>
    <w:rsid w:val="00EC05C3"/>
    <w:rsid w:val="00EC1350"/>
    <w:rsid w:val="00EC245E"/>
    <w:rsid w:val="00EC74A5"/>
    <w:rsid w:val="00EC7B61"/>
    <w:rsid w:val="00ED0085"/>
    <w:rsid w:val="00ED01CE"/>
    <w:rsid w:val="00ED1921"/>
    <w:rsid w:val="00ED6A37"/>
    <w:rsid w:val="00EE1A87"/>
    <w:rsid w:val="00EE389C"/>
    <w:rsid w:val="00EE3ED0"/>
    <w:rsid w:val="00EE430C"/>
    <w:rsid w:val="00EE542B"/>
    <w:rsid w:val="00EE564E"/>
    <w:rsid w:val="00EE6820"/>
    <w:rsid w:val="00EF2AC7"/>
    <w:rsid w:val="00EF5226"/>
    <w:rsid w:val="00EF54EC"/>
    <w:rsid w:val="00EF5F0F"/>
    <w:rsid w:val="00F059DB"/>
    <w:rsid w:val="00F06573"/>
    <w:rsid w:val="00F103D4"/>
    <w:rsid w:val="00F11656"/>
    <w:rsid w:val="00F14205"/>
    <w:rsid w:val="00F1697F"/>
    <w:rsid w:val="00F21968"/>
    <w:rsid w:val="00F234A4"/>
    <w:rsid w:val="00F23F27"/>
    <w:rsid w:val="00F24884"/>
    <w:rsid w:val="00F31B6D"/>
    <w:rsid w:val="00F31BED"/>
    <w:rsid w:val="00F34C3D"/>
    <w:rsid w:val="00F355B2"/>
    <w:rsid w:val="00F35A99"/>
    <w:rsid w:val="00F37011"/>
    <w:rsid w:val="00F405EF"/>
    <w:rsid w:val="00F41202"/>
    <w:rsid w:val="00F42740"/>
    <w:rsid w:val="00F42AC7"/>
    <w:rsid w:val="00F47458"/>
    <w:rsid w:val="00F4767C"/>
    <w:rsid w:val="00F47A9E"/>
    <w:rsid w:val="00F546DD"/>
    <w:rsid w:val="00F601DB"/>
    <w:rsid w:val="00F613B8"/>
    <w:rsid w:val="00F63878"/>
    <w:rsid w:val="00F67F07"/>
    <w:rsid w:val="00F725A8"/>
    <w:rsid w:val="00F75519"/>
    <w:rsid w:val="00F8028B"/>
    <w:rsid w:val="00F80ECC"/>
    <w:rsid w:val="00F818D7"/>
    <w:rsid w:val="00F85CE8"/>
    <w:rsid w:val="00F8790C"/>
    <w:rsid w:val="00F911BE"/>
    <w:rsid w:val="00F91A90"/>
    <w:rsid w:val="00F94F80"/>
    <w:rsid w:val="00F9554F"/>
    <w:rsid w:val="00F97470"/>
    <w:rsid w:val="00F978CD"/>
    <w:rsid w:val="00FA202C"/>
    <w:rsid w:val="00FA2030"/>
    <w:rsid w:val="00FA22F4"/>
    <w:rsid w:val="00FA338A"/>
    <w:rsid w:val="00FA3619"/>
    <w:rsid w:val="00FA4889"/>
    <w:rsid w:val="00FA584A"/>
    <w:rsid w:val="00FA7266"/>
    <w:rsid w:val="00FA7986"/>
    <w:rsid w:val="00FB0D72"/>
    <w:rsid w:val="00FB720A"/>
    <w:rsid w:val="00FC1810"/>
    <w:rsid w:val="00FC3D54"/>
    <w:rsid w:val="00FD63D9"/>
    <w:rsid w:val="00FD7075"/>
    <w:rsid w:val="00FD7AA3"/>
    <w:rsid w:val="00FE2BF6"/>
    <w:rsid w:val="00FE519F"/>
    <w:rsid w:val="00FE5387"/>
    <w:rsid w:val="00FF072F"/>
    <w:rsid w:val="00FF24E9"/>
    <w:rsid w:val="00FF26D6"/>
    <w:rsid w:val="00FF2B54"/>
    <w:rsid w:val="00FF5296"/>
    <w:rsid w:val="00FF55B3"/>
    <w:rsid w:val="00FF6F51"/>
    <w:rsid w:val="00FF74AF"/>
    <w:rsid w:val="01089C04"/>
    <w:rsid w:val="0144DC1F"/>
    <w:rsid w:val="01577599"/>
    <w:rsid w:val="015F19FC"/>
    <w:rsid w:val="01626437"/>
    <w:rsid w:val="01A08916"/>
    <w:rsid w:val="01DE0B9B"/>
    <w:rsid w:val="021076DF"/>
    <w:rsid w:val="029D53C0"/>
    <w:rsid w:val="02D1EE56"/>
    <w:rsid w:val="0301A739"/>
    <w:rsid w:val="035BC704"/>
    <w:rsid w:val="0378A73E"/>
    <w:rsid w:val="03F1F78B"/>
    <w:rsid w:val="047C8C32"/>
    <w:rsid w:val="0496DDCB"/>
    <w:rsid w:val="04DF8BF0"/>
    <w:rsid w:val="04FE1892"/>
    <w:rsid w:val="05043FB0"/>
    <w:rsid w:val="05107A38"/>
    <w:rsid w:val="051DCBB9"/>
    <w:rsid w:val="05359DE8"/>
    <w:rsid w:val="0574C7C8"/>
    <w:rsid w:val="057A8B20"/>
    <w:rsid w:val="058BAA1F"/>
    <w:rsid w:val="0590188F"/>
    <w:rsid w:val="0597480E"/>
    <w:rsid w:val="05A2FED2"/>
    <w:rsid w:val="05A36379"/>
    <w:rsid w:val="05B2416B"/>
    <w:rsid w:val="05C736B2"/>
    <w:rsid w:val="05F5DF1B"/>
    <w:rsid w:val="061F0ADD"/>
    <w:rsid w:val="06A212E7"/>
    <w:rsid w:val="06B5E508"/>
    <w:rsid w:val="06EFBD2B"/>
    <w:rsid w:val="0709E526"/>
    <w:rsid w:val="0711AD0A"/>
    <w:rsid w:val="0725422F"/>
    <w:rsid w:val="0735DF1C"/>
    <w:rsid w:val="0737D3E5"/>
    <w:rsid w:val="073A6E7D"/>
    <w:rsid w:val="073C998C"/>
    <w:rsid w:val="07478607"/>
    <w:rsid w:val="077D3A5D"/>
    <w:rsid w:val="07950B91"/>
    <w:rsid w:val="07F255FC"/>
    <w:rsid w:val="0828AC62"/>
    <w:rsid w:val="082B3C18"/>
    <w:rsid w:val="083B6AFB"/>
    <w:rsid w:val="08582F02"/>
    <w:rsid w:val="087FCAC7"/>
    <w:rsid w:val="088D5773"/>
    <w:rsid w:val="0895112D"/>
    <w:rsid w:val="0898DEA1"/>
    <w:rsid w:val="08A453C6"/>
    <w:rsid w:val="08C0E0BA"/>
    <w:rsid w:val="08C0F2C0"/>
    <w:rsid w:val="08C2CE60"/>
    <w:rsid w:val="08D0CDE4"/>
    <w:rsid w:val="08D7082C"/>
    <w:rsid w:val="08E8112D"/>
    <w:rsid w:val="091422FD"/>
    <w:rsid w:val="09144561"/>
    <w:rsid w:val="09503F52"/>
    <w:rsid w:val="0961F6B9"/>
    <w:rsid w:val="096781CF"/>
    <w:rsid w:val="098846CE"/>
    <w:rsid w:val="099D21FF"/>
    <w:rsid w:val="0A54BDE6"/>
    <w:rsid w:val="0A6F4CB8"/>
    <w:rsid w:val="0AB314B7"/>
    <w:rsid w:val="0AC5B14F"/>
    <w:rsid w:val="0AC8E626"/>
    <w:rsid w:val="0AD33818"/>
    <w:rsid w:val="0B8D4758"/>
    <w:rsid w:val="0B933EF3"/>
    <w:rsid w:val="0BB2F315"/>
    <w:rsid w:val="0BCC7833"/>
    <w:rsid w:val="0BE884E4"/>
    <w:rsid w:val="0C5235A3"/>
    <w:rsid w:val="0C878EC6"/>
    <w:rsid w:val="0CA5EBBF"/>
    <w:rsid w:val="0CA8438E"/>
    <w:rsid w:val="0CB4B3C7"/>
    <w:rsid w:val="0CB8012C"/>
    <w:rsid w:val="0CE7E2BE"/>
    <w:rsid w:val="0CE8E996"/>
    <w:rsid w:val="0D104DB4"/>
    <w:rsid w:val="0D1A0597"/>
    <w:rsid w:val="0D3AC926"/>
    <w:rsid w:val="0D63FAF5"/>
    <w:rsid w:val="0D7E837F"/>
    <w:rsid w:val="0DB533F4"/>
    <w:rsid w:val="0E19911E"/>
    <w:rsid w:val="0E7EEDC2"/>
    <w:rsid w:val="0E814AA7"/>
    <w:rsid w:val="0ECACA72"/>
    <w:rsid w:val="0ECC9B85"/>
    <w:rsid w:val="0F1E81C5"/>
    <w:rsid w:val="0F7496E5"/>
    <w:rsid w:val="0F9FE00D"/>
    <w:rsid w:val="0FE45051"/>
    <w:rsid w:val="103CFBA8"/>
    <w:rsid w:val="103E3B83"/>
    <w:rsid w:val="104FB1E9"/>
    <w:rsid w:val="105B218B"/>
    <w:rsid w:val="1072C0E9"/>
    <w:rsid w:val="10C3D12F"/>
    <w:rsid w:val="10CBB536"/>
    <w:rsid w:val="113A4FA8"/>
    <w:rsid w:val="114F4925"/>
    <w:rsid w:val="119514F5"/>
    <w:rsid w:val="11DF35E8"/>
    <w:rsid w:val="11FBC2DC"/>
    <w:rsid w:val="1217481E"/>
    <w:rsid w:val="125F3E02"/>
    <w:rsid w:val="12D6EA52"/>
    <w:rsid w:val="12DFA02B"/>
    <w:rsid w:val="12EB56EF"/>
    <w:rsid w:val="12EBBB96"/>
    <w:rsid w:val="1345201D"/>
    <w:rsid w:val="1377C60B"/>
    <w:rsid w:val="1379A58E"/>
    <w:rsid w:val="13A761BB"/>
    <w:rsid w:val="13FC32BB"/>
    <w:rsid w:val="142D1B8B"/>
    <w:rsid w:val="1458C908"/>
    <w:rsid w:val="145D702A"/>
    <w:rsid w:val="147789AB"/>
    <w:rsid w:val="14836214"/>
    <w:rsid w:val="149E2747"/>
    <w:rsid w:val="14A8DE48"/>
    <w:rsid w:val="1533DD75"/>
    <w:rsid w:val="1571047F"/>
    <w:rsid w:val="1579BF88"/>
    <w:rsid w:val="158CBC92"/>
    <w:rsid w:val="15B5BE05"/>
    <w:rsid w:val="15C62F8E"/>
    <w:rsid w:val="15DE1E94"/>
    <w:rsid w:val="15E3D869"/>
    <w:rsid w:val="15FC3864"/>
    <w:rsid w:val="16343288"/>
    <w:rsid w:val="16414A12"/>
    <w:rsid w:val="166834A0"/>
    <w:rsid w:val="1683C195"/>
    <w:rsid w:val="168C681F"/>
    <w:rsid w:val="16A46333"/>
    <w:rsid w:val="16EDEB07"/>
    <w:rsid w:val="16FEE875"/>
    <w:rsid w:val="170EA91A"/>
    <w:rsid w:val="1721744E"/>
    <w:rsid w:val="1769926B"/>
    <w:rsid w:val="1774D8F5"/>
    <w:rsid w:val="177FB6B9"/>
    <w:rsid w:val="1796B826"/>
    <w:rsid w:val="17BD1C1F"/>
    <w:rsid w:val="17BDCBF3"/>
    <w:rsid w:val="17D53C76"/>
    <w:rsid w:val="17E7C985"/>
    <w:rsid w:val="18085288"/>
    <w:rsid w:val="18E351C5"/>
    <w:rsid w:val="1920E80E"/>
    <w:rsid w:val="193786C8"/>
    <w:rsid w:val="194BB04A"/>
    <w:rsid w:val="198AEFF4"/>
    <w:rsid w:val="19A54646"/>
    <w:rsid w:val="1A1183D3"/>
    <w:rsid w:val="1A285E14"/>
    <w:rsid w:val="1A5BA4C6"/>
    <w:rsid w:val="1AABE23F"/>
    <w:rsid w:val="1AC04FD7"/>
    <w:rsid w:val="1ACFE07A"/>
    <w:rsid w:val="1AD67844"/>
    <w:rsid w:val="1AF65E3C"/>
    <w:rsid w:val="1B27FF46"/>
    <w:rsid w:val="1B37CFC7"/>
    <w:rsid w:val="1B6E5192"/>
    <w:rsid w:val="1B70E148"/>
    <w:rsid w:val="1BB0AEF0"/>
    <w:rsid w:val="1BB404D9"/>
    <w:rsid w:val="1C23D099"/>
    <w:rsid w:val="1C380B60"/>
    <w:rsid w:val="1C4F08AE"/>
    <w:rsid w:val="1C5F42A9"/>
    <w:rsid w:val="1C7A7299"/>
    <w:rsid w:val="1C9D5964"/>
    <w:rsid w:val="1CB3B2C4"/>
    <w:rsid w:val="1CE6B9F4"/>
    <w:rsid w:val="1D030E7A"/>
    <w:rsid w:val="1D247845"/>
    <w:rsid w:val="1D62D18F"/>
    <w:rsid w:val="1D69F52E"/>
    <w:rsid w:val="1D73F708"/>
    <w:rsid w:val="1D7ADCDC"/>
    <w:rsid w:val="1DBB7DAD"/>
    <w:rsid w:val="1DE87097"/>
    <w:rsid w:val="1DFED66D"/>
    <w:rsid w:val="1E521E6E"/>
    <w:rsid w:val="1E5E92ED"/>
    <w:rsid w:val="1E62A553"/>
    <w:rsid w:val="1E73652C"/>
    <w:rsid w:val="1EB3A156"/>
    <w:rsid w:val="1EFF240A"/>
    <w:rsid w:val="1EFFCDA4"/>
    <w:rsid w:val="1F093DAB"/>
    <w:rsid w:val="1F2B1AD5"/>
    <w:rsid w:val="1F59A31C"/>
    <w:rsid w:val="1FA7961F"/>
    <w:rsid w:val="1FE1396D"/>
    <w:rsid w:val="1FF9FEA7"/>
    <w:rsid w:val="205173EC"/>
    <w:rsid w:val="20AD9008"/>
    <w:rsid w:val="20C7F00F"/>
    <w:rsid w:val="20EFDF71"/>
    <w:rsid w:val="20FB3DCB"/>
    <w:rsid w:val="210F0858"/>
    <w:rsid w:val="2126A7B6"/>
    <w:rsid w:val="212E85AF"/>
    <w:rsid w:val="21465BD8"/>
    <w:rsid w:val="21519FA2"/>
    <w:rsid w:val="21560318"/>
    <w:rsid w:val="216674A1"/>
    <w:rsid w:val="2186D823"/>
    <w:rsid w:val="21AB6A95"/>
    <w:rsid w:val="21B9B10F"/>
    <w:rsid w:val="22ACA9B9"/>
    <w:rsid w:val="22CC5DDB"/>
    <w:rsid w:val="22F7C7C6"/>
    <w:rsid w:val="22FDC6B6"/>
    <w:rsid w:val="2327A3A4"/>
    <w:rsid w:val="232C4D2C"/>
    <w:rsid w:val="235F2873"/>
    <w:rsid w:val="23766C37"/>
    <w:rsid w:val="23C8BAA8"/>
    <w:rsid w:val="2428C033"/>
    <w:rsid w:val="242E7E8F"/>
    <w:rsid w:val="24481573"/>
    <w:rsid w:val="245ED9E9"/>
    <w:rsid w:val="2488A0DD"/>
    <w:rsid w:val="2489808D"/>
    <w:rsid w:val="24CB778C"/>
    <w:rsid w:val="24CE777C"/>
    <w:rsid w:val="2564A803"/>
    <w:rsid w:val="256D369E"/>
    <w:rsid w:val="25EBC7AB"/>
    <w:rsid w:val="25EE106A"/>
    <w:rsid w:val="25F74BBA"/>
    <w:rsid w:val="260E7B68"/>
    <w:rsid w:val="265FA767"/>
    <w:rsid w:val="26628290"/>
    <w:rsid w:val="2668E61C"/>
    <w:rsid w:val="2689CC95"/>
    <w:rsid w:val="26A2538C"/>
    <w:rsid w:val="2715AF4A"/>
    <w:rsid w:val="27294706"/>
    <w:rsid w:val="272FEDAD"/>
    <w:rsid w:val="27440D92"/>
    <w:rsid w:val="276D4C6E"/>
    <w:rsid w:val="27A8B7A8"/>
    <w:rsid w:val="27BD89E7"/>
    <w:rsid w:val="27E4C431"/>
    <w:rsid w:val="2808B73D"/>
    <w:rsid w:val="283EB659"/>
    <w:rsid w:val="287BFCFE"/>
    <w:rsid w:val="28A46821"/>
    <w:rsid w:val="28CDA6FD"/>
    <w:rsid w:val="2900207F"/>
    <w:rsid w:val="2913CB41"/>
    <w:rsid w:val="297C9A3F"/>
    <w:rsid w:val="29CE1140"/>
    <w:rsid w:val="2A06227B"/>
    <w:rsid w:val="2A238FD3"/>
    <w:rsid w:val="2A2E574C"/>
    <w:rsid w:val="2A65230C"/>
    <w:rsid w:val="2AA1AB8C"/>
    <w:rsid w:val="2AA2A7BF"/>
    <w:rsid w:val="2AAF9C42"/>
    <w:rsid w:val="2B0808BB"/>
    <w:rsid w:val="2B1967E4"/>
    <w:rsid w:val="2B48CCB9"/>
    <w:rsid w:val="2B4AF7C8"/>
    <w:rsid w:val="2BC5964F"/>
    <w:rsid w:val="2BC5E076"/>
    <w:rsid w:val="2BF669CD"/>
    <w:rsid w:val="2C0D671B"/>
    <w:rsid w:val="2C1C2C00"/>
    <w:rsid w:val="2C1F0CED"/>
    <w:rsid w:val="2C3A2734"/>
    <w:rsid w:val="2CAFB30D"/>
    <w:rsid w:val="2CB1B5E3"/>
    <w:rsid w:val="2CB4DD11"/>
    <w:rsid w:val="2CC231D3"/>
    <w:rsid w:val="2CD720E9"/>
    <w:rsid w:val="2CD82BF0"/>
    <w:rsid w:val="2D0AC539"/>
    <w:rsid w:val="2D2D1FDE"/>
    <w:rsid w:val="2D43D84D"/>
    <w:rsid w:val="2D4A1381"/>
    <w:rsid w:val="2D642ECA"/>
    <w:rsid w:val="2D7E96DF"/>
    <w:rsid w:val="2D82F795"/>
    <w:rsid w:val="2DC912DC"/>
    <w:rsid w:val="2DE1FAFC"/>
    <w:rsid w:val="2E3F4EA0"/>
    <w:rsid w:val="2E55C5B0"/>
    <w:rsid w:val="2E5BC226"/>
    <w:rsid w:val="2EADCFA4"/>
    <w:rsid w:val="2EDEF16E"/>
    <w:rsid w:val="2F66B43D"/>
    <w:rsid w:val="2FB235F6"/>
    <w:rsid w:val="2FC7C6D8"/>
    <w:rsid w:val="2FC93344"/>
    <w:rsid w:val="2FCD1266"/>
    <w:rsid w:val="2FD9B3E2"/>
    <w:rsid w:val="309D74E6"/>
    <w:rsid w:val="30AFBEC1"/>
    <w:rsid w:val="30DF6237"/>
    <w:rsid w:val="30E0362E"/>
    <w:rsid w:val="311F40C1"/>
    <w:rsid w:val="31261626"/>
    <w:rsid w:val="319B103E"/>
    <w:rsid w:val="31C483B7"/>
    <w:rsid w:val="31D103C9"/>
    <w:rsid w:val="31FFD24B"/>
    <w:rsid w:val="32174970"/>
    <w:rsid w:val="321EB18C"/>
    <w:rsid w:val="3220828C"/>
    <w:rsid w:val="3234C1A7"/>
    <w:rsid w:val="323F7646"/>
    <w:rsid w:val="327097CC"/>
    <w:rsid w:val="32976398"/>
    <w:rsid w:val="32B28ECB"/>
    <w:rsid w:val="32D6A6F8"/>
    <w:rsid w:val="32F3C714"/>
    <w:rsid w:val="337CB8D3"/>
    <w:rsid w:val="338D519A"/>
    <w:rsid w:val="33AADAAD"/>
    <w:rsid w:val="33B9202C"/>
    <w:rsid w:val="33C4D6F0"/>
    <w:rsid w:val="33F4E06C"/>
    <w:rsid w:val="341059A4"/>
    <w:rsid w:val="341EA01E"/>
    <w:rsid w:val="34786851"/>
    <w:rsid w:val="34AC19D1"/>
    <w:rsid w:val="34BA5D7D"/>
    <w:rsid w:val="34F21BDA"/>
    <w:rsid w:val="35080D13"/>
    <w:rsid w:val="353EF059"/>
    <w:rsid w:val="3551BEC7"/>
    <w:rsid w:val="355E71AA"/>
    <w:rsid w:val="35695E25"/>
    <w:rsid w:val="35E1A31D"/>
    <w:rsid w:val="35E4096A"/>
    <w:rsid w:val="35FAD4E0"/>
    <w:rsid w:val="35FD30CC"/>
    <w:rsid w:val="35FDA615"/>
    <w:rsid w:val="36081D47"/>
    <w:rsid w:val="360AF34D"/>
    <w:rsid w:val="36290059"/>
    <w:rsid w:val="363970E7"/>
    <w:rsid w:val="3682C88C"/>
    <w:rsid w:val="3686A3DD"/>
    <w:rsid w:val="36A14DBE"/>
    <w:rsid w:val="36C262A6"/>
    <w:rsid w:val="370951D3"/>
    <w:rsid w:val="371BC789"/>
    <w:rsid w:val="373E6EB1"/>
    <w:rsid w:val="3749F2A4"/>
    <w:rsid w:val="3759EF02"/>
    <w:rsid w:val="375B604C"/>
    <w:rsid w:val="3766350E"/>
    <w:rsid w:val="3769A6C6"/>
    <w:rsid w:val="37A8A86D"/>
    <w:rsid w:val="37AB7C63"/>
    <w:rsid w:val="37E5E8B7"/>
    <w:rsid w:val="37F146D1"/>
    <w:rsid w:val="3803AB23"/>
    <w:rsid w:val="38129101"/>
    <w:rsid w:val="386D7224"/>
    <w:rsid w:val="38D5B71E"/>
    <w:rsid w:val="38F99FD3"/>
    <w:rsid w:val="390AA12B"/>
    <w:rsid w:val="3915D088"/>
    <w:rsid w:val="39184595"/>
    <w:rsid w:val="391D5D8B"/>
    <w:rsid w:val="3925240E"/>
    <w:rsid w:val="393608F3"/>
    <w:rsid w:val="396FAEA8"/>
    <w:rsid w:val="39F80B2A"/>
    <w:rsid w:val="39FEF936"/>
    <w:rsid w:val="3A30810C"/>
    <w:rsid w:val="3A32E984"/>
    <w:rsid w:val="3A40010E"/>
    <w:rsid w:val="3A4D72A7"/>
    <w:rsid w:val="3A736A83"/>
    <w:rsid w:val="3ABD09CA"/>
    <w:rsid w:val="3AE0EC3A"/>
    <w:rsid w:val="3AE76102"/>
    <w:rsid w:val="3AED06AA"/>
    <w:rsid w:val="3B18FD75"/>
    <w:rsid w:val="3B22E339"/>
    <w:rsid w:val="3B37B47D"/>
    <w:rsid w:val="3B4AABD8"/>
    <w:rsid w:val="3BAEA11C"/>
    <w:rsid w:val="3BB52CE1"/>
    <w:rsid w:val="3BD82DCB"/>
    <w:rsid w:val="3BF927B1"/>
    <w:rsid w:val="3BFF82AC"/>
    <w:rsid w:val="3C0A57F0"/>
    <w:rsid w:val="3C1C0301"/>
    <w:rsid w:val="3C388EFA"/>
    <w:rsid w:val="3CA88095"/>
    <w:rsid w:val="3CC608AD"/>
    <w:rsid w:val="3CC8CB34"/>
    <w:rsid w:val="3CCFBC51"/>
    <w:rsid w:val="3CDA3581"/>
    <w:rsid w:val="3CDA7645"/>
    <w:rsid w:val="3CE9A93A"/>
    <w:rsid w:val="3D321369"/>
    <w:rsid w:val="3D4C7CC5"/>
    <w:rsid w:val="3D564F7A"/>
    <w:rsid w:val="3D568250"/>
    <w:rsid w:val="3DC39965"/>
    <w:rsid w:val="3DE29B3D"/>
    <w:rsid w:val="3DED45E1"/>
    <w:rsid w:val="3E926DF8"/>
    <w:rsid w:val="3E947594"/>
    <w:rsid w:val="3E9728BD"/>
    <w:rsid w:val="3EC06799"/>
    <w:rsid w:val="3EE173D1"/>
    <w:rsid w:val="3F0E155C"/>
    <w:rsid w:val="3F10A512"/>
    <w:rsid w:val="3F195BE6"/>
    <w:rsid w:val="3F1DBC9C"/>
    <w:rsid w:val="3F7533B0"/>
    <w:rsid w:val="3F8AB8DF"/>
    <w:rsid w:val="3F8C4C76"/>
    <w:rsid w:val="3FC151D7"/>
    <w:rsid w:val="3FCBBA08"/>
    <w:rsid w:val="3FCF1856"/>
    <w:rsid w:val="3FD7CF2A"/>
    <w:rsid w:val="3FEECC78"/>
    <w:rsid w:val="3FFDE6D8"/>
    <w:rsid w:val="4011120F"/>
    <w:rsid w:val="401ABFF8"/>
    <w:rsid w:val="407F4520"/>
    <w:rsid w:val="40811620"/>
    <w:rsid w:val="408EBB32"/>
    <w:rsid w:val="40C214B5"/>
    <w:rsid w:val="411DA096"/>
    <w:rsid w:val="413C8A6F"/>
    <w:rsid w:val="417F7D8D"/>
    <w:rsid w:val="41855FCC"/>
    <w:rsid w:val="418A48F7"/>
    <w:rsid w:val="41AD3E3F"/>
    <w:rsid w:val="41B279F4"/>
    <w:rsid w:val="41B402F3"/>
    <w:rsid w:val="41C57B33"/>
    <w:rsid w:val="41EECEAF"/>
    <w:rsid w:val="42013182"/>
    <w:rsid w:val="4216F7E4"/>
    <w:rsid w:val="4243E51E"/>
    <w:rsid w:val="429E12F3"/>
    <w:rsid w:val="429EE7D4"/>
    <w:rsid w:val="42D29859"/>
    <w:rsid w:val="42F32435"/>
    <w:rsid w:val="432C6187"/>
    <w:rsid w:val="438854C9"/>
    <w:rsid w:val="438C50D8"/>
    <w:rsid w:val="43D6D76D"/>
    <w:rsid w:val="442C98F9"/>
    <w:rsid w:val="44317CB6"/>
    <w:rsid w:val="44860818"/>
    <w:rsid w:val="44924AC1"/>
    <w:rsid w:val="449871DF"/>
    <w:rsid w:val="449C6797"/>
    <w:rsid w:val="44D741B0"/>
    <w:rsid w:val="44EEB382"/>
    <w:rsid w:val="44FD809C"/>
    <w:rsid w:val="45147DEA"/>
    <w:rsid w:val="45794A0D"/>
    <w:rsid w:val="458D085A"/>
    <w:rsid w:val="45BBF3E0"/>
    <w:rsid w:val="45D6ED3D"/>
    <w:rsid w:val="45DFADFA"/>
    <w:rsid w:val="45F37936"/>
    <w:rsid w:val="460AFFC8"/>
    <w:rsid w:val="460B72A3"/>
    <w:rsid w:val="461D11B4"/>
    <w:rsid w:val="461E73E2"/>
    <w:rsid w:val="466991EF"/>
    <w:rsid w:val="46916472"/>
    <w:rsid w:val="46946462"/>
    <w:rsid w:val="46A594A1"/>
    <w:rsid w:val="46C35A22"/>
    <w:rsid w:val="46D65B61"/>
    <w:rsid w:val="4715C2AA"/>
    <w:rsid w:val="471C4E6F"/>
    <w:rsid w:val="473CD677"/>
    <w:rsid w:val="473F662D"/>
    <w:rsid w:val="475C7F89"/>
    <w:rsid w:val="478D13F0"/>
    <w:rsid w:val="47CD501A"/>
    <w:rsid w:val="47CE41A1"/>
    <w:rsid w:val="47DB9694"/>
    <w:rsid w:val="482509C8"/>
    <w:rsid w:val="4845C675"/>
    <w:rsid w:val="484D10DA"/>
    <w:rsid w:val="48525096"/>
    <w:rsid w:val="4853C02C"/>
    <w:rsid w:val="4870CB7E"/>
    <w:rsid w:val="489709E8"/>
    <w:rsid w:val="48A64C81"/>
    <w:rsid w:val="48B16D53"/>
    <w:rsid w:val="48CFE56C"/>
    <w:rsid w:val="48FD84FE"/>
    <w:rsid w:val="4932656E"/>
    <w:rsid w:val="49557D2C"/>
    <w:rsid w:val="49645B1E"/>
    <w:rsid w:val="497FCD57"/>
    <w:rsid w:val="498376CD"/>
    <w:rsid w:val="49B6F57C"/>
    <w:rsid w:val="4A1706E1"/>
    <w:rsid w:val="4A1A38BE"/>
    <w:rsid w:val="4A4B00C5"/>
    <w:rsid w:val="4A5357B9"/>
    <w:rsid w:val="4A619E33"/>
    <w:rsid w:val="4A7C9695"/>
    <w:rsid w:val="4AAB1D16"/>
    <w:rsid w:val="4AB0C8D2"/>
    <w:rsid w:val="4AD11B0A"/>
    <w:rsid w:val="4ADBD27E"/>
    <w:rsid w:val="4B465063"/>
    <w:rsid w:val="4B5DB9EF"/>
    <w:rsid w:val="4B89B6A3"/>
    <w:rsid w:val="4BDAC615"/>
    <w:rsid w:val="4C19885B"/>
    <w:rsid w:val="4C1BC0F5"/>
    <w:rsid w:val="4C432ED1"/>
    <w:rsid w:val="4CC188BA"/>
    <w:rsid w:val="4CE02437"/>
    <w:rsid w:val="4CF2056D"/>
    <w:rsid w:val="4D1A1820"/>
    <w:rsid w:val="4D45373A"/>
    <w:rsid w:val="4D76F324"/>
    <w:rsid w:val="4DAAEA06"/>
    <w:rsid w:val="4DC96E3D"/>
    <w:rsid w:val="4DEC2D90"/>
    <w:rsid w:val="4E01B249"/>
    <w:rsid w:val="4E08EE57"/>
    <w:rsid w:val="4E6AB378"/>
    <w:rsid w:val="4E9456FB"/>
    <w:rsid w:val="4E96614B"/>
    <w:rsid w:val="4EC06F46"/>
    <w:rsid w:val="4ECCD870"/>
    <w:rsid w:val="4F051C7C"/>
    <w:rsid w:val="4F3DF800"/>
    <w:rsid w:val="4F4A2BB5"/>
    <w:rsid w:val="4F8C3D3B"/>
    <w:rsid w:val="4FB1E5AA"/>
    <w:rsid w:val="4FB4E7D1"/>
    <w:rsid w:val="4FC8B9AC"/>
    <w:rsid w:val="4FCCD973"/>
    <w:rsid w:val="4FF3A553"/>
    <w:rsid w:val="504DDEA2"/>
    <w:rsid w:val="505572C5"/>
    <w:rsid w:val="5055F7B8"/>
    <w:rsid w:val="507D483F"/>
    <w:rsid w:val="507F35E5"/>
    <w:rsid w:val="509DA8A1"/>
    <w:rsid w:val="509E665C"/>
    <w:rsid w:val="50A5A746"/>
    <w:rsid w:val="50C0A390"/>
    <w:rsid w:val="50D0ACE6"/>
    <w:rsid w:val="50D2D7F5"/>
    <w:rsid w:val="50DDC470"/>
    <w:rsid w:val="511DD1FF"/>
    <w:rsid w:val="512CA123"/>
    <w:rsid w:val="512F99D7"/>
    <w:rsid w:val="513B0A3B"/>
    <w:rsid w:val="51458185"/>
    <w:rsid w:val="5162986D"/>
    <w:rsid w:val="516F944C"/>
    <w:rsid w:val="51AB2AD0"/>
    <w:rsid w:val="51B85F06"/>
    <w:rsid w:val="52248763"/>
    <w:rsid w:val="522D8855"/>
    <w:rsid w:val="52761E2C"/>
    <w:rsid w:val="52770853"/>
    <w:rsid w:val="528218D4"/>
    <w:rsid w:val="5293990B"/>
    <w:rsid w:val="52C31602"/>
    <w:rsid w:val="52C8E4F9"/>
    <w:rsid w:val="52DA3A3C"/>
    <w:rsid w:val="52EF7AB9"/>
    <w:rsid w:val="52F90573"/>
    <w:rsid w:val="530F5B35"/>
    <w:rsid w:val="5374AC87"/>
    <w:rsid w:val="5398C1AF"/>
    <w:rsid w:val="53A2D970"/>
    <w:rsid w:val="53B479C2"/>
    <w:rsid w:val="53C8B9A9"/>
    <w:rsid w:val="53D93CA8"/>
    <w:rsid w:val="53EF8AED"/>
    <w:rsid w:val="54095152"/>
    <w:rsid w:val="543F11CE"/>
    <w:rsid w:val="5448D5C7"/>
    <w:rsid w:val="5472ED06"/>
    <w:rsid w:val="54A99D7B"/>
    <w:rsid w:val="54EC695B"/>
    <w:rsid w:val="54F81F24"/>
    <w:rsid w:val="5516145C"/>
    <w:rsid w:val="553FBB1E"/>
    <w:rsid w:val="554659C7"/>
    <w:rsid w:val="55511371"/>
    <w:rsid w:val="555B90AD"/>
    <w:rsid w:val="55A0F6DB"/>
    <w:rsid w:val="55C2ADD3"/>
    <w:rsid w:val="55E31416"/>
    <w:rsid w:val="55EC2D75"/>
    <w:rsid w:val="55F80B06"/>
    <w:rsid w:val="5689D7EB"/>
    <w:rsid w:val="56AC44CC"/>
    <w:rsid w:val="56B82EB4"/>
    <w:rsid w:val="56E9203B"/>
    <w:rsid w:val="56F1AA2A"/>
    <w:rsid w:val="5749474E"/>
    <w:rsid w:val="5767FF51"/>
    <w:rsid w:val="577D5D13"/>
    <w:rsid w:val="57B2AD24"/>
    <w:rsid w:val="57D7EFF1"/>
    <w:rsid w:val="581DF441"/>
    <w:rsid w:val="588EA880"/>
    <w:rsid w:val="58AD58D8"/>
    <w:rsid w:val="59166B4F"/>
    <w:rsid w:val="59231E32"/>
    <w:rsid w:val="5952A0D2"/>
    <w:rsid w:val="5955D298"/>
    <w:rsid w:val="596AA4D7"/>
    <w:rsid w:val="597BEA46"/>
    <w:rsid w:val="599B0798"/>
    <w:rsid w:val="59A7BA2B"/>
    <w:rsid w:val="59F600DA"/>
    <w:rsid w:val="5A08FF52"/>
    <w:rsid w:val="5A0DBA17"/>
    <w:rsid w:val="5A111416"/>
    <w:rsid w:val="5A6CB934"/>
    <w:rsid w:val="5AB10228"/>
    <w:rsid w:val="5AD59281"/>
    <w:rsid w:val="5B073E86"/>
    <w:rsid w:val="5B1BAC1E"/>
    <w:rsid w:val="5B2FAE5F"/>
    <w:rsid w:val="5B353922"/>
    <w:rsid w:val="5B4A0A66"/>
    <w:rsid w:val="5B6F756C"/>
    <w:rsid w:val="5B790121"/>
    <w:rsid w:val="5BAB29A2"/>
    <w:rsid w:val="5BAEB577"/>
    <w:rsid w:val="5BE6F983"/>
    <w:rsid w:val="5C1190FC"/>
    <w:rsid w:val="5C15308D"/>
    <w:rsid w:val="5CB91B6E"/>
    <w:rsid w:val="5CD36ED6"/>
    <w:rsid w:val="5CD57F69"/>
    <w:rsid w:val="5CFF0DBC"/>
    <w:rsid w:val="5D0B8336"/>
    <w:rsid w:val="5D0FE3EC"/>
    <w:rsid w:val="5D5219EF"/>
    <w:rsid w:val="5D601284"/>
    <w:rsid w:val="5D6BD829"/>
    <w:rsid w:val="5D93089C"/>
    <w:rsid w:val="5D93DA9E"/>
    <w:rsid w:val="5DB989E9"/>
    <w:rsid w:val="5DED3671"/>
    <w:rsid w:val="5DFC98D2"/>
    <w:rsid w:val="5E148861"/>
    <w:rsid w:val="5E1BE2EC"/>
    <w:rsid w:val="5E274B7D"/>
    <w:rsid w:val="5E31FEEF"/>
    <w:rsid w:val="5E330241"/>
    <w:rsid w:val="5E6EE894"/>
    <w:rsid w:val="5EB83956"/>
    <w:rsid w:val="5EC13427"/>
    <w:rsid w:val="5EF6C6C7"/>
    <w:rsid w:val="5F16774F"/>
    <w:rsid w:val="5F57FFC4"/>
    <w:rsid w:val="5F746314"/>
    <w:rsid w:val="5F7DC048"/>
    <w:rsid w:val="5FA82E14"/>
    <w:rsid w:val="5FE16E3F"/>
    <w:rsid w:val="5FF1DFC8"/>
    <w:rsid w:val="60344A21"/>
    <w:rsid w:val="6065CC77"/>
    <w:rsid w:val="609B66F6"/>
    <w:rsid w:val="6125149C"/>
    <w:rsid w:val="6146B2E0"/>
    <w:rsid w:val="6188317E"/>
    <w:rsid w:val="61B28E4F"/>
    <w:rsid w:val="61F23558"/>
    <w:rsid w:val="61F6564E"/>
    <w:rsid w:val="620D8572"/>
    <w:rsid w:val="62125DA5"/>
    <w:rsid w:val="62127DA0"/>
    <w:rsid w:val="62401943"/>
    <w:rsid w:val="62558991"/>
    <w:rsid w:val="62F1A2D9"/>
    <w:rsid w:val="634FFCDF"/>
    <w:rsid w:val="636CB111"/>
    <w:rsid w:val="63710171"/>
    <w:rsid w:val="6380C7B1"/>
    <w:rsid w:val="63933E7B"/>
    <w:rsid w:val="639DB3DF"/>
    <w:rsid w:val="63D32C27"/>
    <w:rsid w:val="63FA937F"/>
    <w:rsid w:val="64053EE3"/>
    <w:rsid w:val="640B7033"/>
    <w:rsid w:val="643B9CDE"/>
    <w:rsid w:val="6444A03E"/>
    <w:rsid w:val="648188EC"/>
    <w:rsid w:val="649FA12E"/>
    <w:rsid w:val="64B51233"/>
    <w:rsid w:val="64B64028"/>
    <w:rsid w:val="64E6C286"/>
    <w:rsid w:val="64F8758B"/>
    <w:rsid w:val="650618FA"/>
    <w:rsid w:val="65523DBE"/>
    <w:rsid w:val="65B6E8CF"/>
    <w:rsid w:val="661340B8"/>
    <w:rsid w:val="661BF78C"/>
    <w:rsid w:val="66F526C4"/>
    <w:rsid w:val="670FA4C0"/>
    <w:rsid w:val="671C07C0"/>
    <w:rsid w:val="6782F6E0"/>
    <w:rsid w:val="67932730"/>
    <w:rsid w:val="680414EA"/>
    <w:rsid w:val="682E454D"/>
    <w:rsid w:val="684128EB"/>
    <w:rsid w:val="684F96A3"/>
    <w:rsid w:val="68529693"/>
    <w:rsid w:val="6860DD0D"/>
    <w:rsid w:val="68C7F1E5"/>
    <w:rsid w:val="68F28B0A"/>
    <w:rsid w:val="69085303"/>
    <w:rsid w:val="690E09E7"/>
    <w:rsid w:val="695BB7AA"/>
    <w:rsid w:val="69B9A901"/>
    <w:rsid w:val="69E37A79"/>
    <w:rsid w:val="6A139F29"/>
    <w:rsid w:val="6A67D8B1"/>
    <w:rsid w:val="6A76CFB7"/>
    <w:rsid w:val="6AA71B14"/>
    <w:rsid w:val="6ADC9A41"/>
    <w:rsid w:val="6AEC4181"/>
    <w:rsid w:val="6B010928"/>
    <w:rsid w:val="6B01DD0E"/>
    <w:rsid w:val="6B09F1D2"/>
    <w:rsid w:val="6B219130"/>
    <w:rsid w:val="6B2420E6"/>
    <w:rsid w:val="6B2E0FE7"/>
    <w:rsid w:val="6B4FEF78"/>
    <w:rsid w:val="6BD44DB0"/>
    <w:rsid w:val="6BE443F6"/>
    <w:rsid w:val="6C295D18"/>
    <w:rsid w:val="6C343DFC"/>
    <w:rsid w:val="6C45E812"/>
    <w:rsid w:val="6C4F9B05"/>
    <w:rsid w:val="6C5C107F"/>
    <w:rsid w:val="6C9B10FB"/>
    <w:rsid w:val="6C9F5620"/>
    <w:rsid w:val="6D078284"/>
    <w:rsid w:val="6D29D0D5"/>
    <w:rsid w:val="6D305221"/>
    <w:rsid w:val="6D88E1C7"/>
    <w:rsid w:val="6DAD8D35"/>
    <w:rsid w:val="6DCB916C"/>
    <w:rsid w:val="6DD13C52"/>
    <w:rsid w:val="6DFD331D"/>
    <w:rsid w:val="6E06B61C"/>
    <w:rsid w:val="6E08C1A8"/>
    <w:rsid w:val="6E1FBE4B"/>
    <w:rsid w:val="6E321E25"/>
    <w:rsid w:val="6E42FEED"/>
    <w:rsid w:val="6E930A48"/>
    <w:rsid w:val="6E98666A"/>
    <w:rsid w:val="6E9BB0F1"/>
    <w:rsid w:val="6EAAA307"/>
    <w:rsid w:val="6ECDC639"/>
    <w:rsid w:val="6F28F4FF"/>
    <w:rsid w:val="6F2FD786"/>
    <w:rsid w:val="6F48942F"/>
    <w:rsid w:val="6FDE37D6"/>
    <w:rsid w:val="700303EF"/>
    <w:rsid w:val="70070773"/>
    <w:rsid w:val="70121BC4"/>
    <w:rsid w:val="705E3FF0"/>
    <w:rsid w:val="707CABD9"/>
    <w:rsid w:val="70A6F585"/>
    <w:rsid w:val="70DD4BEB"/>
    <w:rsid w:val="711C91B2"/>
    <w:rsid w:val="712439A0"/>
    <w:rsid w:val="71256A08"/>
    <w:rsid w:val="7130B092"/>
    <w:rsid w:val="71351148"/>
    <w:rsid w:val="7153C850"/>
    <w:rsid w:val="7166C98F"/>
    <w:rsid w:val="719C1B5A"/>
    <w:rsid w:val="71E02266"/>
    <w:rsid w:val="71ECF8C7"/>
    <w:rsid w:val="71EF23D6"/>
    <w:rsid w:val="71FD6A50"/>
    <w:rsid w:val="724BDAA8"/>
    <w:rsid w:val="7263A7FD"/>
    <w:rsid w:val="72741986"/>
    <w:rsid w:val="727681FE"/>
    <w:rsid w:val="7285CCDA"/>
    <w:rsid w:val="728B5342"/>
    <w:rsid w:val="72AF7AEC"/>
    <w:rsid w:val="72DC659C"/>
    <w:rsid w:val="72EDB408"/>
    <w:rsid w:val="7303FBB1"/>
    <w:rsid w:val="731C318C"/>
    <w:rsid w:val="732DE6A5"/>
    <w:rsid w:val="7331F552"/>
    <w:rsid w:val="7335FFDD"/>
    <w:rsid w:val="736BDC12"/>
    <w:rsid w:val="737E5312"/>
    <w:rsid w:val="73BD59CC"/>
    <w:rsid w:val="73F4FDBF"/>
    <w:rsid w:val="74357F4D"/>
    <w:rsid w:val="74373085"/>
    <w:rsid w:val="743CC02B"/>
    <w:rsid w:val="745F7142"/>
    <w:rsid w:val="746BB5EB"/>
    <w:rsid w:val="749357C2"/>
    <w:rsid w:val="7493886E"/>
    <w:rsid w:val="74967106"/>
    <w:rsid w:val="74B63C80"/>
    <w:rsid w:val="74CC64C9"/>
    <w:rsid w:val="74D9092A"/>
    <w:rsid w:val="74F8337F"/>
    <w:rsid w:val="751E726B"/>
    <w:rsid w:val="7528D56F"/>
    <w:rsid w:val="753E034A"/>
    <w:rsid w:val="75662BE1"/>
    <w:rsid w:val="7577D6F2"/>
    <w:rsid w:val="7586A951"/>
    <w:rsid w:val="7591C89D"/>
    <w:rsid w:val="75DEC6F9"/>
    <w:rsid w:val="75F3E2FD"/>
    <w:rsid w:val="75F60E0C"/>
    <w:rsid w:val="75F6720E"/>
    <w:rsid w:val="75FAB284"/>
    <w:rsid w:val="761D92A9"/>
    <w:rsid w:val="762F0BD6"/>
    <w:rsid w:val="7645F176"/>
    <w:rsid w:val="76543D69"/>
    <w:rsid w:val="76682A8E"/>
    <w:rsid w:val="7670B951"/>
    <w:rsid w:val="768DE75A"/>
    <w:rsid w:val="76B4A118"/>
    <w:rsid w:val="76E4156C"/>
    <w:rsid w:val="76EFE006"/>
    <w:rsid w:val="7736B479"/>
    <w:rsid w:val="7784623C"/>
    <w:rsid w:val="77A84EDB"/>
    <w:rsid w:val="77C5030D"/>
    <w:rsid w:val="77EA45DA"/>
    <w:rsid w:val="77EDF054"/>
    <w:rsid w:val="7807D455"/>
    <w:rsid w:val="78583E3C"/>
    <w:rsid w:val="78837651"/>
    <w:rsid w:val="78D35ECA"/>
    <w:rsid w:val="78E82067"/>
    <w:rsid w:val="7915E479"/>
    <w:rsid w:val="7944BFE6"/>
    <w:rsid w:val="79F86ACA"/>
    <w:rsid w:val="7A0FC02F"/>
    <w:rsid w:val="7A34E23F"/>
    <w:rsid w:val="7A4F06BB"/>
    <w:rsid w:val="7A8B46D6"/>
    <w:rsid w:val="7AA31D57"/>
    <w:rsid w:val="7AF2F0DC"/>
    <w:rsid w:val="7AFB4255"/>
    <w:rsid w:val="7AFC0C57"/>
    <w:rsid w:val="7AFF0C47"/>
    <w:rsid w:val="7B3391AD"/>
    <w:rsid w:val="7B3DC783"/>
    <w:rsid w:val="7B49BA1A"/>
    <w:rsid w:val="7B674232"/>
    <w:rsid w:val="7B686934"/>
    <w:rsid w:val="7B7BAFCA"/>
    <w:rsid w:val="7B7E3F80"/>
    <w:rsid w:val="7BAC3921"/>
    <w:rsid w:val="7BC23DD0"/>
    <w:rsid w:val="7BCCC2E3"/>
    <w:rsid w:val="7BDAB73C"/>
    <w:rsid w:val="7C0EB923"/>
    <w:rsid w:val="7C25B576"/>
    <w:rsid w:val="7C268A57"/>
    <w:rsid w:val="7C38F5CD"/>
    <w:rsid w:val="7CA15CDA"/>
    <w:rsid w:val="7CCF2507"/>
    <w:rsid w:val="7CEE0E7E"/>
    <w:rsid w:val="7D1AD92F"/>
    <w:rsid w:val="7D4E84EE"/>
    <w:rsid w:val="7DBCF250"/>
    <w:rsid w:val="7DC8DBE5"/>
    <w:rsid w:val="7DD491AE"/>
    <w:rsid w:val="7DE29ABF"/>
    <w:rsid w:val="7DE6EF80"/>
    <w:rsid w:val="7DEB2B80"/>
    <w:rsid w:val="7DF30C48"/>
    <w:rsid w:val="7E10B6A1"/>
    <w:rsid w:val="7E335022"/>
    <w:rsid w:val="7E679B07"/>
    <w:rsid w:val="7E7EA1B7"/>
    <w:rsid w:val="7E987857"/>
    <w:rsid w:val="7EAF10A3"/>
    <w:rsid w:val="7EB4FC09"/>
    <w:rsid w:val="7EC650D0"/>
    <w:rsid w:val="7EC6B672"/>
    <w:rsid w:val="7ECC4618"/>
    <w:rsid w:val="7EE1175C"/>
    <w:rsid w:val="7F113C0C"/>
    <w:rsid w:val="7F6DE4C6"/>
    <w:rsid w:val="7F83D4AC"/>
    <w:rsid w:val="7F99FAFA"/>
    <w:rsid w:val="7FAE6892"/>
    <w:rsid w:val="7FBA05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B6F30"/>
  <w15:docId w15:val="{F40A65DA-3B1C-4B4B-8EC7-EF12DED8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42"/>
    <w:rPr>
      <w:rFonts w:ascii="Tahoma" w:hAnsi="Tahoma" w:cs="Tahoma"/>
      <w:sz w:val="16"/>
      <w:szCs w:val="16"/>
    </w:rPr>
  </w:style>
  <w:style w:type="paragraph" w:styleId="ListParagraph">
    <w:name w:val="List Paragraph"/>
    <w:basedOn w:val="Normal"/>
    <w:uiPriority w:val="34"/>
    <w:qFormat/>
    <w:rsid w:val="00C2655A"/>
    <w:pPr>
      <w:ind w:left="720"/>
      <w:contextualSpacing/>
    </w:pPr>
  </w:style>
  <w:style w:type="character" w:styleId="Hyperlink">
    <w:name w:val="Hyperlink"/>
    <w:basedOn w:val="DefaultParagraphFont"/>
    <w:uiPriority w:val="99"/>
    <w:unhideWhenUsed/>
    <w:rsid w:val="00A726CC"/>
    <w:rPr>
      <w:color w:val="0000FF" w:themeColor="hyperlink"/>
      <w:u w:val="single"/>
    </w:rPr>
  </w:style>
  <w:style w:type="paragraph" w:styleId="Header">
    <w:name w:val="header"/>
    <w:basedOn w:val="Normal"/>
    <w:link w:val="HeaderChar"/>
    <w:uiPriority w:val="99"/>
    <w:unhideWhenUsed/>
    <w:rsid w:val="00674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F59"/>
  </w:style>
  <w:style w:type="paragraph" w:styleId="Footer">
    <w:name w:val="footer"/>
    <w:basedOn w:val="Normal"/>
    <w:link w:val="FooterChar"/>
    <w:uiPriority w:val="99"/>
    <w:unhideWhenUsed/>
    <w:rsid w:val="00674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F59"/>
  </w:style>
  <w:style w:type="paragraph" w:customStyle="1" w:styleId="ApplicationDate">
    <w:name w:val="Application Date"/>
    <w:basedOn w:val="Normal"/>
    <w:qFormat/>
    <w:rsid w:val="006D3FE3"/>
    <w:pPr>
      <w:spacing w:after="0"/>
      <w:jc w:val="right"/>
    </w:pPr>
    <w:rPr>
      <w:rFonts w:asciiTheme="majorHAnsi" w:hAnsiTheme="majorHAnsi"/>
      <w:b/>
      <w:color w:val="75A439"/>
      <w:sz w:val="34"/>
      <w:szCs w:val="34"/>
    </w:rPr>
  </w:style>
  <w:style w:type="paragraph" w:styleId="ListBullet">
    <w:name w:val="List Bullet"/>
    <w:basedOn w:val="Normal"/>
    <w:unhideWhenUsed/>
    <w:qFormat/>
    <w:rsid w:val="00312DB3"/>
    <w:pPr>
      <w:numPr>
        <w:numId w:val="5"/>
      </w:numPr>
      <w:spacing w:before="120" w:after="120" w:line="240" w:lineRule="atLeast"/>
    </w:pPr>
    <w:rPr>
      <w:rFonts w:eastAsia="Times New Roman" w:cs="Arial"/>
      <w:color w:val="000000" w:themeColor="text1"/>
      <w:sz w:val="20"/>
      <w:szCs w:val="20"/>
      <w:lang w:eastAsia="en-AU"/>
    </w:rPr>
  </w:style>
  <w:style w:type="paragraph" w:styleId="ListBullet2">
    <w:name w:val="List Bullet 2"/>
    <w:basedOn w:val="ListBullet"/>
    <w:unhideWhenUsed/>
    <w:qFormat/>
    <w:rsid w:val="00312DB3"/>
    <w:pPr>
      <w:numPr>
        <w:ilvl w:val="1"/>
      </w:numPr>
    </w:pPr>
  </w:style>
  <w:style w:type="paragraph" w:styleId="ListBullet3">
    <w:name w:val="List Bullet 3"/>
    <w:basedOn w:val="Normal"/>
    <w:unhideWhenUsed/>
    <w:rsid w:val="00312DB3"/>
    <w:pPr>
      <w:numPr>
        <w:ilvl w:val="2"/>
        <w:numId w:val="5"/>
      </w:numPr>
      <w:spacing w:before="120" w:after="120" w:line="240" w:lineRule="atLeast"/>
    </w:pPr>
    <w:rPr>
      <w:rFonts w:eastAsia="Times New Roman" w:cs="Arial"/>
      <w:color w:val="000000" w:themeColor="text1"/>
      <w:sz w:val="20"/>
      <w:szCs w:val="20"/>
      <w:lang w:eastAsia="en-AU"/>
    </w:rPr>
  </w:style>
  <w:style w:type="character" w:styleId="CommentReference">
    <w:name w:val="annotation reference"/>
    <w:basedOn w:val="DefaultParagraphFont"/>
    <w:uiPriority w:val="99"/>
    <w:semiHidden/>
    <w:unhideWhenUsed/>
    <w:rsid w:val="00536702"/>
    <w:rPr>
      <w:sz w:val="16"/>
      <w:szCs w:val="16"/>
    </w:rPr>
  </w:style>
  <w:style w:type="paragraph" w:styleId="CommentText">
    <w:name w:val="annotation text"/>
    <w:basedOn w:val="Normal"/>
    <w:link w:val="CommentTextChar"/>
    <w:uiPriority w:val="99"/>
    <w:unhideWhenUsed/>
    <w:rsid w:val="00536702"/>
    <w:pPr>
      <w:spacing w:line="240" w:lineRule="auto"/>
    </w:pPr>
    <w:rPr>
      <w:sz w:val="20"/>
      <w:szCs w:val="20"/>
    </w:rPr>
  </w:style>
  <w:style w:type="character" w:customStyle="1" w:styleId="CommentTextChar">
    <w:name w:val="Comment Text Char"/>
    <w:basedOn w:val="DefaultParagraphFont"/>
    <w:link w:val="CommentText"/>
    <w:uiPriority w:val="99"/>
    <w:rsid w:val="00536702"/>
    <w:rPr>
      <w:sz w:val="20"/>
      <w:szCs w:val="20"/>
    </w:rPr>
  </w:style>
  <w:style w:type="paragraph" w:styleId="CommentSubject">
    <w:name w:val="annotation subject"/>
    <w:basedOn w:val="CommentText"/>
    <w:next w:val="CommentText"/>
    <w:link w:val="CommentSubjectChar"/>
    <w:uiPriority w:val="99"/>
    <w:semiHidden/>
    <w:unhideWhenUsed/>
    <w:rsid w:val="00536702"/>
    <w:rPr>
      <w:b/>
      <w:bCs/>
    </w:rPr>
  </w:style>
  <w:style w:type="character" w:customStyle="1" w:styleId="CommentSubjectChar">
    <w:name w:val="Comment Subject Char"/>
    <w:basedOn w:val="CommentTextChar"/>
    <w:link w:val="CommentSubject"/>
    <w:uiPriority w:val="99"/>
    <w:semiHidden/>
    <w:rsid w:val="00536702"/>
    <w:rPr>
      <w:b/>
      <w:bCs/>
      <w:sz w:val="20"/>
      <w:szCs w:val="20"/>
    </w:rPr>
  </w:style>
  <w:style w:type="character" w:customStyle="1" w:styleId="normaltextrun">
    <w:name w:val="normaltextrun"/>
    <w:basedOn w:val="DefaultParagraphFont"/>
    <w:rsid w:val="00455B33"/>
  </w:style>
  <w:style w:type="paragraph" w:customStyle="1" w:styleId="paragraph">
    <w:name w:val="paragraph"/>
    <w:basedOn w:val="Normal"/>
    <w:rsid w:val="00882F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EE6820"/>
    <w:rPr>
      <w:color w:val="2B579A"/>
      <w:shd w:val="clear" w:color="auto" w:fill="E1DFDD"/>
    </w:rPr>
  </w:style>
  <w:style w:type="table" w:styleId="TableGrid">
    <w:name w:val="Table Grid"/>
    <w:basedOn w:val="TableNormal"/>
    <w:uiPriority w:val="39"/>
    <w:rsid w:val="00A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75F8"/>
    <w:pPr>
      <w:spacing w:after="0" w:line="240" w:lineRule="auto"/>
    </w:pPr>
  </w:style>
  <w:style w:type="character" w:styleId="UnresolvedMention">
    <w:name w:val="Unresolved Mention"/>
    <w:basedOn w:val="DefaultParagraphFont"/>
    <w:uiPriority w:val="99"/>
    <w:semiHidden/>
    <w:unhideWhenUsed/>
    <w:rsid w:val="00B26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1400">
      <w:bodyDiv w:val="1"/>
      <w:marLeft w:val="0"/>
      <w:marRight w:val="0"/>
      <w:marTop w:val="0"/>
      <w:marBottom w:val="0"/>
      <w:divBdr>
        <w:top w:val="none" w:sz="0" w:space="0" w:color="auto"/>
        <w:left w:val="none" w:sz="0" w:space="0" w:color="auto"/>
        <w:bottom w:val="none" w:sz="0" w:space="0" w:color="auto"/>
        <w:right w:val="none" w:sz="0" w:space="0" w:color="auto"/>
      </w:divBdr>
    </w:div>
    <w:div w:id="5097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vic.gov.au/__data/assets/pdf_file/0026/530198/DELWP_Output_data_Std_v3.0_Final_Web_Approved_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nders@ghcma.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ymentType xmlns="c64ed034-7dea-4e52-a085-de6bb3f0d70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C961EF11522F47A9C5CCB180999135" ma:contentTypeVersion="22" ma:contentTypeDescription="Create a new document." ma:contentTypeScope="" ma:versionID="7369a14eed8f1c0fe7169ad7f9f2451d">
  <xsd:schema xmlns:xsd="http://www.w3.org/2001/XMLSchema" xmlns:xs="http://www.w3.org/2001/XMLSchema" xmlns:p="http://schemas.microsoft.com/office/2006/metadata/properties" xmlns:ns2="9d3c84c3-37f3-48fa-902b-f43973f26e49" xmlns:ns3="c64ed034-7dea-4e52-a085-de6bb3f0d70c" targetNamespace="http://schemas.microsoft.com/office/2006/metadata/properties" ma:root="true" ma:fieldsID="f9c9f3c157baf80b9dcc43f557adae00" ns2:_="" ns3:_="">
    <xsd:import namespace="9d3c84c3-37f3-48fa-902b-f43973f26e49"/>
    <xsd:import namespace="c64ed034-7dea-4e52-a085-de6bb3f0d7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aymentType" minOccurs="0"/>
                <xsd:element ref="ns3:LocationofImage" minOccurs="0"/>
                <xsd:element ref="ns3:0a275a5b-c6b2-4787-81fe-999b61ab0449CountryOrRegion" minOccurs="0"/>
                <xsd:element ref="ns3:0a275a5b-c6b2-4787-81fe-999b61ab0449State" minOccurs="0"/>
                <xsd:element ref="ns3:0a275a5b-c6b2-4787-81fe-999b61ab0449City" minOccurs="0"/>
                <xsd:element ref="ns3:0a275a5b-c6b2-4787-81fe-999b61ab0449PostalCode" minOccurs="0"/>
                <xsd:element ref="ns3:0a275a5b-c6b2-4787-81fe-999b61ab0449Street" minOccurs="0"/>
                <xsd:element ref="ns3:0a275a5b-c6b2-4787-81fe-999b61ab0449GeoLoc" minOccurs="0"/>
                <xsd:element ref="ns3:0a275a5b-c6b2-4787-81fe-999b61ab0449DispNa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c84c3-37f3-48fa-902b-f43973f26e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ed034-7dea-4e52-a085-de6bb3f0d7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aymentType" ma:index="20" nillable="true" ma:displayName="Payment Type" ma:format="Dropdown" ma:internalName="PaymentType">
      <xsd:simpleType>
        <xsd:restriction base="dms:Choice">
          <xsd:enumeration value="Bpay"/>
          <xsd:enumeration value="EFT"/>
          <xsd:enumeration value="Direct Debit"/>
        </xsd:restriction>
      </xsd:simpleType>
    </xsd:element>
    <xsd:element name="LocationofImage" ma:index="21" nillable="true" ma:displayName="Location of Image" ma:format="Dropdown" ma:internalName="LocationofImage">
      <xsd:simpleType>
        <xsd:restriction base="dms:Unknown"/>
      </xsd:simpleType>
    </xsd:element>
    <xsd:element name="0a275a5b-c6b2-4787-81fe-999b61ab0449CountryOrRegion" ma:index="22" nillable="true" ma:displayName="Location of Image: Country/Region" ma:internalName="CountryOrRegion" ma:readOnly="true">
      <xsd:simpleType>
        <xsd:restriction base="dms:Text"/>
      </xsd:simpleType>
    </xsd:element>
    <xsd:element name="0a275a5b-c6b2-4787-81fe-999b61ab0449State" ma:index="23" nillable="true" ma:displayName="Location of Image: State" ma:internalName="State" ma:readOnly="true">
      <xsd:simpleType>
        <xsd:restriction base="dms:Text"/>
      </xsd:simpleType>
    </xsd:element>
    <xsd:element name="0a275a5b-c6b2-4787-81fe-999b61ab0449City" ma:index="24" nillable="true" ma:displayName="Location of Image: City" ma:internalName="City" ma:readOnly="true">
      <xsd:simpleType>
        <xsd:restriction base="dms:Text"/>
      </xsd:simpleType>
    </xsd:element>
    <xsd:element name="0a275a5b-c6b2-4787-81fe-999b61ab0449PostalCode" ma:index="25" nillable="true" ma:displayName="Location of Image: Postal Code" ma:internalName="PostalCode" ma:readOnly="true">
      <xsd:simpleType>
        <xsd:restriction base="dms:Text"/>
      </xsd:simpleType>
    </xsd:element>
    <xsd:element name="0a275a5b-c6b2-4787-81fe-999b61ab0449Street" ma:index="26" nillable="true" ma:displayName="Location of Image: Street" ma:internalName="Street" ma:readOnly="true">
      <xsd:simpleType>
        <xsd:restriction base="dms:Text"/>
      </xsd:simpleType>
    </xsd:element>
    <xsd:element name="0a275a5b-c6b2-4787-81fe-999b61ab0449GeoLoc" ma:index="27" nillable="true" ma:displayName="Location of Image: Coordinates" ma:internalName="GeoLoc" ma:readOnly="true">
      <xsd:simpleType>
        <xsd:restriction base="dms:Unknown"/>
      </xsd:simpleType>
    </xsd:element>
    <xsd:element name="0a275a5b-c6b2-4787-81fe-999b61ab0449DispName" ma:index="28" nillable="true" ma:displayName="Location of Image: Name" ma:internalName="DispNam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82A06-655F-44D2-BA09-63845E477D66}">
  <ds:schemaRefs>
    <ds:schemaRef ds:uri="http://schemas.microsoft.com/office/2006/metadata/properties"/>
    <ds:schemaRef ds:uri="http://schemas.microsoft.com/office/infopath/2007/PartnerControls"/>
    <ds:schemaRef ds:uri="c64ed034-7dea-4e52-a085-de6bb3f0d70c"/>
  </ds:schemaRefs>
</ds:datastoreItem>
</file>

<file path=customXml/itemProps2.xml><?xml version="1.0" encoding="utf-8"?>
<ds:datastoreItem xmlns:ds="http://schemas.openxmlformats.org/officeDocument/2006/customXml" ds:itemID="{C4BF5A18-17C6-469D-9DE7-8D22D820AA49}">
  <ds:schemaRefs>
    <ds:schemaRef ds:uri="http://schemas.openxmlformats.org/officeDocument/2006/bibliography"/>
  </ds:schemaRefs>
</ds:datastoreItem>
</file>

<file path=customXml/itemProps3.xml><?xml version="1.0" encoding="utf-8"?>
<ds:datastoreItem xmlns:ds="http://schemas.openxmlformats.org/officeDocument/2006/customXml" ds:itemID="{8848D943-F183-4050-AAC2-7588E5BB520E}">
  <ds:schemaRefs>
    <ds:schemaRef ds:uri="http://schemas.microsoft.com/sharepoint/v3/contenttype/forms"/>
  </ds:schemaRefs>
</ds:datastoreItem>
</file>

<file path=customXml/itemProps4.xml><?xml version="1.0" encoding="utf-8"?>
<ds:datastoreItem xmlns:ds="http://schemas.openxmlformats.org/officeDocument/2006/customXml" ds:itemID="{01A83CB9-5D8C-4967-841C-E4EF190F1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c84c3-37f3-48fa-902b-f43973f26e49"/>
    <ds:schemaRef ds:uri="c64ed034-7dea-4e52-a085-de6bb3f0d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1674</Words>
  <Characters>9543</Characters>
  <Application>Microsoft Office Word</Application>
  <DocSecurity>0</DocSecurity>
  <Lines>79</Lines>
  <Paragraphs>22</Paragraphs>
  <ScaleCrop>false</ScaleCrop>
  <Company>Microsoft</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Borg</dc:creator>
  <cp:keywords/>
  <cp:lastModifiedBy>Jan Barton</cp:lastModifiedBy>
  <cp:revision>2</cp:revision>
  <cp:lastPrinted>2022-05-07T08:18:00Z</cp:lastPrinted>
  <dcterms:created xsi:type="dcterms:W3CDTF">2023-01-15T22:29:00Z</dcterms:created>
  <dcterms:modified xsi:type="dcterms:W3CDTF">2023-01-15T22:29:00Z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0x010100C5C961EF11522F47A9C5CCB180999135</vt:lpwstr>
  </property>
  <property fmtid="{D5CDD505-2E9C-101B-9397-08002B2CF9AE}" pid="3" name="ClassificationContentMarkingHeaderShapeIds">
    <vt:lpwstr>2,3,4</vt:lpwstr>
  </property>
  <property fmtid="{D5CDD505-2E9C-101B-9397-08002B2CF9AE}" pid="4" name="ClassificationContentMarkingHeaderFontProps">
    <vt:lpwstr>#ff0000,14,Calibri</vt:lpwstr>
  </property>
  <property fmtid="{D5CDD505-2E9C-101B-9397-08002B2CF9AE}" pid="5" name="ClassificationContentMarkingHeaderText">
    <vt:lpwstr>OFFICIAL</vt:lpwstr>
  </property>
  <property fmtid="{D5CDD505-2E9C-101B-9397-08002B2CF9AE}" pid="6" name="MSIP_Label_455cefa9-de2e-45b0-971f-de464e75f968_Enabled">
    <vt:lpwstr>true</vt:lpwstr>
  </property>
  <property fmtid="{D5CDD505-2E9C-101B-9397-08002B2CF9AE}" pid="7" name="MSIP_Label_455cefa9-de2e-45b0-971f-de464e75f968_SetDate">
    <vt:lpwstr>2022-05-06T02:50:41Z</vt:lpwstr>
  </property>
  <property fmtid="{D5CDD505-2E9C-101B-9397-08002B2CF9AE}" pid="8" name="MSIP_Label_455cefa9-de2e-45b0-971f-de464e75f968_Method">
    <vt:lpwstr>Standard</vt:lpwstr>
  </property>
  <property fmtid="{D5CDD505-2E9C-101B-9397-08002B2CF9AE}" pid="9" name="MSIP_Label_455cefa9-de2e-45b0-971f-de464e75f968_Name">
    <vt:lpwstr>OFFICIAL</vt:lpwstr>
  </property>
  <property fmtid="{D5CDD505-2E9C-101B-9397-08002B2CF9AE}" pid="10" name="MSIP_Label_455cefa9-de2e-45b0-971f-de464e75f968_SiteId">
    <vt:lpwstr>fbb5bf6e-f47f-4a38-b676-cb90d056299c</vt:lpwstr>
  </property>
  <property fmtid="{D5CDD505-2E9C-101B-9397-08002B2CF9AE}" pid="11" name="MSIP_Label_455cefa9-de2e-45b0-971f-de464e75f968_ActionId">
    <vt:lpwstr>22b76c6b-f406-4a5b-9c57-4c5b41c2d455</vt:lpwstr>
  </property>
  <property fmtid="{D5CDD505-2E9C-101B-9397-08002B2CF9AE}" pid="12" name="MSIP_Label_455cefa9-de2e-45b0-971f-de464e75f968_ContentBits">
    <vt:lpwstr>1</vt:lpwstr>
  </property>
</Properties>
</file>